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33F4C959" w:rsidR="00B00E72" w:rsidRDefault="001C2C5C" w:rsidP="00DE1C15">
      <w:pPr>
        <w:spacing w:after="0" w:line="360" w:lineRule="auto"/>
        <w:jc w:val="both"/>
        <w:rPr>
          <w:rFonts w:ascii="Arial" w:hAnsi="Arial" w:cs="Arial"/>
          <w:b/>
          <w:bCs/>
        </w:rPr>
      </w:pPr>
      <w:r>
        <w:rPr>
          <w:rFonts w:ascii="Arial" w:hAnsi="Arial" w:cs="Arial"/>
          <w:b/>
          <w:i/>
          <w:sz w:val="24"/>
          <w:szCs w:val="24"/>
        </w:rPr>
        <w:t xml:space="preserve">Implantação do Sistema de Registro de Preços, pelo prazo de 12 meses, para eventual aquisição de </w:t>
      </w:r>
      <w:r w:rsidR="005270F6">
        <w:rPr>
          <w:rFonts w:ascii="Arial" w:hAnsi="Arial" w:cs="Arial"/>
          <w:b/>
          <w:i/>
          <w:sz w:val="24"/>
          <w:szCs w:val="24"/>
        </w:rPr>
        <w:t>materiais elétricos diversos</w:t>
      </w:r>
      <w:r w:rsidR="00371669">
        <w:rPr>
          <w:rFonts w:ascii="Arial" w:hAnsi="Arial" w:cs="Arial"/>
          <w:b/>
          <w:i/>
          <w:sz w:val="24"/>
          <w:szCs w:val="24"/>
        </w:rPr>
        <w:t xml:space="preserve"> </w:t>
      </w:r>
      <w:r w:rsidR="00371669" w:rsidRPr="005270F6">
        <w:rPr>
          <w:rFonts w:ascii="Arial" w:hAnsi="Arial" w:cs="Arial"/>
          <w:b/>
          <w:i/>
          <w:sz w:val="24"/>
          <w:szCs w:val="24"/>
        </w:rPr>
        <w:t>(</w:t>
      </w:r>
      <w:r w:rsidR="005270F6" w:rsidRPr="005270F6">
        <w:rPr>
          <w:rFonts w:ascii="Arial" w:hAnsi="Arial" w:cs="Arial"/>
          <w:b/>
          <w:bCs/>
          <w:i/>
          <w:iCs/>
          <w:color w:val="333333"/>
          <w:sz w:val="24"/>
          <w:szCs w:val="24"/>
          <w:shd w:val="clear" w:color="auto" w:fill="FFFFFF"/>
        </w:rPr>
        <w:t xml:space="preserve">Disjuntores e </w:t>
      </w:r>
      <w:r w:rsidR="005270F6">
        <w:rPr>
          <w:rFonts w:ascii="Arial" w:hAnsi="Arial" w:cs="Arial"/>
          <w:b/>
          <w:bCs/>
          <w:i/>
          <w:iCs/>
          <w:color w:val="333333"/>
          <w:sz w:val="24"/>
          <w:szCs w:val="24"/>
          <w:shd w:val="clear" w:color="auto" w:fill="FFFFFF"/>
        </w:rPr>
        <w:t>r</w:t>
      </w:r>
      <w:r w:rsidR="005270F6" w:rsidRPr="005270F6">
        <w:rPr>
          <w:rFonts w:ascii="Arial" w:hAnsi="Arial" w:cs="Arial"/>
          <w:b/>
          <w:bCs/>
          <w:i/>
          <w:iCs/>
          <w:color w:val="333333"/>
          <w:sz w:val="24"/>
          <w:szCs w:val="24"/>
          <w:shd w:val="clear" w:color="auto" w:fill="FFFFFF"/>
        </w:rPr>
        <w:t>efletores, lâmpadas, soquetes, relés, programadores, fusíveis</w:t>
      </w:r>
      <w:r w:rsidR="005270F6">
        <w:rPr>
          <w:rFonts w:ascii="Arial" w:hAnsi="Arial" w:cs="Arial"/>
          <w:b/>
          <w:bCs/>
          <w:i/>
          <w:iCs/>
          <w:color w:val="333333"/>
          <w:sz w:val="24"/>
          <w:szCs w:val="24"/>
          <w:shd w:val="clear" w:color="auto" w:fill="FFFFFF"/>
        </w:rPr>
        <w:t xml:space="preserve"> e </w:t>
      </w:r>
      <w:r w:rsidR="005270F6" w:rsidRPr="005270F6">
        <w:rPr>
          <w:rFonts w:ascii="Arial" w:hAnsi="Arial" w:cs="Arial"/>
          <w:b/>
          <w:bCs/>
          <w:i/>
          <w:iCs/>
          <w:color w:val="333333"/>
          <w:sz w:val="24"/>
          <w:szCs w:val="24"/>
          <w:shd w:val="clear" w:color="auto" w:fill="FFFFFF"/>
        </w:rPr>
        <w:t xml:space="preserve">válvulas </w:t>
      </w:r>
      <w:proofErr w:type="spellStart"/>
      <w:r w:rsidR="005270F6" w:rsidRPr="005270F6">
        <w:rPr>
          <w:rFonts w:ascii="Arial" w:hAnsi="Arial" w:cs="Arial"/>
          <w:b/>
          <w:bCs/>
          <w:i/>
          <w:iCs/>
          <w:color w:val="333333"/>
          <w:sz w:val="24"/>
          <w:szCs w:val="24"/>
          <w:shd w:val="clear" w:color="auto" w:fill="FFFFFF"/>
        </w:rPr>
        <w:t>solenóides</w:t>
      </w:r>
      <w:proofErr w:type="spellEnd"/>
      <w:r w:rsidR="00371669">
        <w:rPr>
          <w:rFonts w:ascii="Arial" w:hAnsi="Arial" w:cs="Arial"/>
          <w:b/>
          <w:i/>
          <w:sz w:val="24"/>
          <w:szCs w:val="24"/>
        </w:rPr>
        <w:t>),</w:t>
      </w:r>
      <w:r w:rsidR="003E3649">
        <w:rPr>
          <w:rFonts w:ascii="Arial" w:hAnsi="Arial" w:cs="Arial"/>
          <w:b/>
          <w:i/>
          <w:sz w:val="24"/>
          <w:szCs w:val="24"/>
        </w:rPr>
        <w:t xml:space="preserve"> para </w:t>
      </w:r>
      <w:r w:rsidR="00371669">
        <w:rPr>
          <w:rFonts w:ascii="Arial" w:hAnsi="Arial" w:cs="Arial"/>
          <w:b/>
          <w:i/>
          <w:sz w:val="24"/>
          <w:szCs w:val="24"/>
        </w:rPr>
        <w:t>uso da CESAMA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24AD3075"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1C2C5C">
        <w:rPr>
          <w:rFonts w:ascii="Arial" w:hAnsi="Arial" w:cs="Arial"/>
          <w:sz w:val="24"/>
          <w:szCs w:val="24"/>
          <w:lang w:eastAsia="pt-BR"/>
        </w:rPr>
        <w:t xml:space="preserve">Aquisição </w:t>
      </w:r>
      <w:r w:rsidR="001C2C5C">
        <w:rPr>
          <w:rFonts w:ascii="Arial" w:hAnsi="Arial" w:cs="Arial"/>
          <w:bCs/>
          <w:sz w:val="24"/>
          <w:szCs w:val="24"/>
        </w:rPr>
        <w:t xml:space="preserve">para reposição gradual do estoque conforme demanda, os materiais a serem adquiridos são utilizados </w:t>
      </w:r>
      <w:r w:rsidR="003E3649">
        <w:rPr>
          <w:rFonts w:ascii="Arial" w:hAnsi="Arial" w:cs="Arial"/>
          <w:bCs/>
          <w:sz w:val="24"/>
          <w:szCs w:val="24"/>
        </w:rPr>
        <w:t>pelos departamentos DEME e DMSP/CMC quando há necessidade de manutenções e instalações elétricas diversas nas unidades da Companhia</w:t>
      </w:r>
      <w:r w:rsidR="005270F6">
        <w:rPr>
          <w:rFonts w:ascii="Arial" w:hAnsi="Arial" w:cs="Arial"/>
          <w:bCs/>
          <w:sz w:val="24"/>
          <w:szCs w:val="24"/>
        </w:rPr>
        <w:t>, além da substituição de lâmpadas e refletores.</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4C87BB52"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DE1C15" w:rsidRPr="00B508D9">
        <w:rPr>
          <w:rFonts w:ascii="Arial" w:hAnsi="Arial" w:cs="Arial"/>
          <w:sz w:val="24"/>
          <w:szCs w:val="24"/>
        </w:rPr>
        <w:t>Necessária a manutenção do</w:t>
      </w:r>
      <w:r w:rsidR="00D16FE7">
        <w:rPr>
          <w:rFonts w:ascii="Arial" w:hAnsi="Arial" w:cs="Arial"/>
          <w:sz w:val="24"/>
          <w:szCs w:val="24"/>
        </w:rPr>
        <w:t>s</w:t>
      </w:r>
      <w:r w:rsidR="00DE1C15" w:rsidRPr="00B508D9">
        <w:rPr>
          <w:rFonts w:ascii="Arial" w:hAnsi="Arial" w:cs="Arial"/>
          <w:sz w:val="24"/>
          <w:szCs w:val="24"/>
        </w:rPr>
        <w:t xml:space="preserve"> ite</w:t>
      </w:r>
      <w:r w:rsidR="00D16FE7">
        <w:rPr>
          <w:rFonts w:ascii="Arial" w:hAnsi="Arial" w:cs="Arial"/>
          <w:sz w:val="24"/>
          <w:szCs w:val="24"/>
        </w:rPr>
        <w:t>ns</w:t>
      </w:r>
      <w:r w:rsidR="00DE1C15" w:rsidRPr="00B508D9">
        <w:rPr>
          <w:rFonts w:ascii="Arial" w:hAnsi="Arial" w:cs="Arial"/>
          <w:sz w:val="24"/>
          <w:szCs w:val="24"/>
        </w:rPr>
        <w:t xml:space="preserve"> em estoque</w:t>
      </w:r>
      <w:r w:rsidR="00DE1C15">
        <w:rPr>
          <w:rFonts w:ascii="Arial" w:hAnsi="Arial" w:cs="Arial"/>
          <w:sz w:val="24"/>
          <w:szCs w:val="24"/>
        </w:rPr>
        <w:t xml:space="preserve"> de forma a atender as demandas </w:t>
      </w:r>
      <w:r w:rsidR="001C2C5C">
        <w:rPr>
          <w:rFonts w:ascii="Arial" w:hAnsi="Arial" w:cs="Arial"/>
          <w:sz w:val="24"/>
          <w:szCs w:val="24"/>
        </w:rPr>
        <w:t xml:space="preserve">e </w:t>
      </w:r>
      <w:r w:rsidR="003E3649">
        <w:rPr>
          <w:rFonts w:ascii="Arial" w:hAnsi="Arial" w:cs="Arial"/>
          <w:sz w:val="24"/>
          <w:szCs w:val="24"/>
        </w:rPr>
        <w:t>promover a continuidade das atividades</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6446C697" w14:textId="1CACCB2E" w:rsidR="0080451D"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w:t>
      </w:r>
      <w:r w:rsidR="00E20B0C" w:rsidRPr="00E20B0C">
        <w:rPr>
          <w:rFonts w:ascii="Arial" w:hAnsi="Arial" w:cs="Arial"/>
          <w:color w:val="000000" w:themeColor="text1"/>
          <w:sz w:val="24"/>
          <w:szCs w:val="24"/>
        </w:rPr>
        <w:lastRenderedPageBreak/>
        <w:t>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fontstyle21"/>
          <w:color w:val="FF0000"/>
        </w:rPr>
      </w:pPr>
    </w:p>
    <w:p w14:paraId="3FB35CB2" w14:textId="644E3895" w:rsidR="00F8553B" w:rsidRDefault="00EC2EA2" w:rsidP="00A07C94">
      <w:pPr>
        <w:suppressAutoHyphens/>
        <w:spacing w:after="0" w:line="360" w:lineRule="auto"/>
        <w:jc w:val="both"/>
        <w:rPr>
          <w:rStyle w:val="fontstyle21"/>
          <w:b w:val="0"/>
          <w:bCs w:val="0"/>
        </w:rPr>
      </w:pPr>
      <w:r w:rsidRPr="00EC2EA2">
        <w:rPr>
          <w:rStyle w:val="fontstyle21"/>
        </w:rPr>
        <w:t xml:space="preserve">ARQUIVO ANEXO </w:t>
      </w:r>
    </w:p>
    <w:p w14:paraId="27DD890B" w14:textId="77777777" w:rsidR="00EC2EA2" w:rsidRPr="00EC2EA2" w:rsidRDefault="00EC2EA2" w:rsidP="00A07C94">
      <w:pPr>
        <w:suppressAutoHyphens/>
        <w:spacing w:after="0" w:line="360" w:lineRule="auto"/>
        <w:jc w:val="both"/>
        <w:rPr>
          <w:rStyle w:val="fontstyle21"/>
          <w:b w:val="0"/>
          <w:bCs w:val="0"/>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fontstyle21"/>
          <w:color w:val="000000" w:themeColor="text1"/>
        </w:rPr>
        <w:t>5</w:t>
      </w:r>
      <w:r w:rsidR="00897047" w:rsidRPr="00A07C94">
        <w:rPr>
          <w:rStyle w:val="fontstyle21"/>
          <w:color w:val="000000" w:themeColor="text1"/>
        </w:rPr>
        <w:t>.</w:t>
      </w:r>
      <w:r w:rsidR="0097791C">
        <w:rPr>
          <w:rStyle w:val="fontstyle21"/>
          <w:color w:val="000000" w:themeColor="text1"/>
        </w:rPr>
        <w:t xml:space="preserve"> </w:t>
      </w:r>
      <w:r w:rsidR="00D152B0" w:rsidRPr="00A07C94">
        <w:rPr>
          <w:rStyle w:val="fontstyle21"/>
          <w:color w:val="000000" w:themeColor="text1"/>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212B70F8"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EC2EA2">
        <w:rPr>
          <w:rFonts w:ascii="Arial" w:hAnsi="Arial" w:cs="Arial"/>
          <w:sz w:val="24"/>
          <w:szCs w:val="24"/>
        </w:rPr>
        <w:t xml:space="preserve">, </w:t>
      </w:r>
      <w:r w:rsidRPr="00B30F99">
        <w:rPr>
          <w:rFonts w:ascii="Arial" w:hAnsi="Arial" w:cs="Arial"/>
          <w:sz w:val="24"/>
          <w:szCs w:val="24"/>
        </w:rPr>
        <w:t>sítio</w:t>
      </w:r>
      <w:r>
        <w:rPr>
          <w:rFonts w:ascii="Arial" w:hAnsi="Arial" w:cs="Arial"/>
          <w:sz w:val="24"/>
          <w:szCs w:val="24"/>
        </w:rPr>
        <w:t>s</w:t>
      </w:r>
      <w:r w:rsidRPr="00B30F99">
        <w:rPr>
          <w:rFonts w:ascii="Arial" w:hAnsi="Arial" w:cs="Arial"/>
          <w:sz w:val="24"/>
          <w:szCs w:val="24"/>
        </w:rPr>
        <w:t xml:space="preserve"> eletrônico</w:t>
      </w:r>
      <w:r>
        <w:rPr>
          <w:rFonts w:ascii="Arial" w:hAnsi="Arial" w:cs="Arial"/>
          <w:sz w:val="24"/>
          <w:szCs w:val="24"/>
        </w:rPr>
        <w:t>s</w:t>
      </w:r>
      <w:r w:rsidR="00EC2EA2">
        <w:rPr>
          <w:rFonts w:ascii="Arial" w:hAnsi="Arial" w:cs="Arial"/>
          <w:sz w:val="24"/>
          <w:szCs w:val="24"/>
        </w:rPr>
        <w:t xml:space="preserve"> e último custo</w:t>
      </w:r>
      <w:r w:rsidR="00371669">
        <w:rPr>
          <w:rFonts w:ascii="Arial" w:hAnsi="Arial" w:cs="Arial"/>
          <w:sz w:val="24"/>
          <w:szCs w:val="24"/>
        </w:rPr>
        <w:t xml:space="preserve"> </w:t>
      </w:r>
      <w:r w:rsidR="00371669" w:rsidRPr="00371669">
        <w:rPr>
          <w:rFonts w:ascii="Arial" w:hAnsi="Arial" w:cs="Arial"/>
          <w:sz w:val="24"/>
          <w:szCs w:val="24"/>
        </w:rPr>
        <w:t>devidamente atualizado conforme índice acumulado no período</w:t>
      </w:r>
      <w:r>
        <w:rPr>
          <w:rFonts w:ascii="Arial" w:hAnsi="Arial" w:cs="Arial"/>
          <w:sz w:val="24"/>
          <w:szCs w:val="24"/>
        </w:rPr>
        <w:t>, utilizados de forma combinada conforme art. 23 do Manual de Planejamento das Contratações.</w:t>
      </w:r>
    </w:p>
    <w:p w14:paraId="3015C727" w14:textId="235C1347" w:rsidR="006B3E78"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Manual de Planejamento das Contratações, parte integrante do Regulamento Interno de Licitações, Contratos e Convênios da Cesama (RILC).</w:t>
      </w:r>
    </w:p>
    <w:p w14:paraId="1E5C4743" w14:textId="55269F38" w:rsidR="00F84584" w:rsidRDefault="00F84584" w:rsidP="0074602A">
      <w:pPr>
        <w:spacing w:before="120" w:line="360" w:lineRule="auto"/>
        <w:jc w:val="both"/>
        <w:rPr>
          <w:rFonts w:ascii="Arial" w:hAnsi="Arial" w:cs="Arial"/>
          <w:color w:val="000000"/>
          <w:sz w:val="24"/>
          <w:szCs w:val="24"/>
        </w:rPr>
      </w:pPr>
    </w:p>
    <w:tbl>
      <w:tblPr>
        <w:tblW w:w="8569" w:type="dxa"/>
        <w:tblCellMar>
          <w:left w:w="70" w:type="dxa"/>
          <w:right w:w="70" w:type="dxa"/>
        </w:tblCellMar>
        <w:tblLook w:val="04A0" w:firstRow="1" w:lastRow="0" w:firstColumn="1" w:lastColumn="0" w:noHBand="0" w:noVBand="1"/>
      </w:tblPr>
      <w:tblGrid>
        <w:gridCol w:w="598"/>
        <w:gridCol w:w="1392"/>
        <w:gridCol w:w="3095"/>
        <w:gridCol w:w="544"/>
        <w:gridCol w:w="650"/>
        <w:gridCol w:w="1171"/>
        <w:gridCol w:w="1119"/>
      </w:tblGrid>
      <w:tr w:rsidR="00BB1FB7" w:rsidRPr="00BB1FB7" w14:paraId="377B5594" w14:textId="77777777" w:rsidTr="00BB1FB7">
        <w:trPr>
          <w:trHeight w:val="945"/>
        </w:trPr>
        <w:tc>
          <w:tcPr>
            <w:tcW w:w="598" w:type="dxa"/>
            <w:tcBorders>
              <w:top w:val="single" w:sz="4" w:space="0" w:color="auto"/>
              <w:left w:val="single" w:sz="4" w:space="0" w:color="auto"/>
              <w:bottom w:val="single" w:sz="4" w:space="0" w:color="auto"/>
              <w:right w:val="single" w:sz="4" w:space="0" w:color="auto"/>
            </w:tcBorders>
            <w:shd w:val="clear" w:color="000000" w:fill="DAF0FE"/>
            <w:noWrap/>
            <w:vAlign w:val="center"/>
            <w:hideMark/>
          </w:tcPr>
          <w:p w14:paraId="0A23566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lastRenderedPageBreak/>
              <w:t>ITEM</w:t>
            </w:r>
          </w:p>
        </w:tc>
        <w:tc>
          <w:tcPr>
            <w:tcW w:w="1392" w:type="dxa"/>
            <w:tcBorders>
              <w:top w:val="single" w:sz="4" w:space="0" w:color="auto"/>
              <w:left w:val="nil"/>
              <w:bottom w:val="single" w:sz="4" w:space="0" w:color="auto"/>
              <w:right w:val="single" w:sz="4" w:space="0" w:color="auto"/>
            </w:tcBorders>
            <w:shd w:val="clear" w:color="000000" w:fill="DAF0FE"/>
            <w:noWrap/>
            <w:vAlign w:val="center"/>
            <w:hideMark/>
          </w:tcPr>
          <w:p w14:paraId="08B6680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CÓDIGO</w:t>
            </w:r>
          </w:p>
        </w:tc>
        <w:tc>
          <w:tcPr>
            <w:tcW w:w="3095" w:type="dxa"/>
            <w:tcBorders>
              <w:top w:val="single" w:sz="4" w:space="0" w:color="auto"/>
              <w:left w:val="nil"/>
              <w:bottom w:val="single" w:sz="4" w:space="0" w:color="auto"/>
              <w:right w:val="single" w:sz="4" w:space="0" w:color="auto"/>
            </w:tcBorders>
            <w:shd w:val="clear" w:color="000000" w:fill="DAF0FE"/>
            <w:noWrap/>
            <w:vAlign w:val="center"/>
            <w:hideMark/>
          </w:tcPr>
          <w:p w14:paraId="58C1169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Descrição do material</w:t>
            </w:r>
          </w:p>
        </w:tc>
        <w:tc>
          <w:tcPr>
            <w:tcW w:w="544" w:type="dxa"/>
            <w:tcBorders>
              <w:top w:val="single" w:sz="4" w:space="0" w:color="auto"/>
              <w:left w:val="nil"/>
              <w:bottom w:val="single" w:sz="4" w:space="0" w:color="auto"/>
              <w:right w:val="single" w:sz="4" w:space="0" w:color="auto"/>
            </w:tcBorders>
            <w:shd w:val="clear" w:color="000000" w:fill="DAF0FE"/>
            <w:noWrap/>
            <w:vAlign w:val="center"/>
            <w:hideMark/>
          </w:tcPr>
          <w:p w14:paraId="028BFD4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Unid.</w:t>
            </w:r>
          </w:p>
        </w:tc>
        <w:tc>
          <w:tcPr>
            <w:tcW w:w="650" w:type="dxa"/>
            <w:tcBorders>
              <w:top w:val="single" w:sz="4" w:space="0" w:color="auto"/>
              <w:left w:val="nil"/>
              <w:bottom w:val="single" w:sz="4" w:space="0" w:color="auto"/>
              <w:right w:val="single" w:sz="4" w:space="0" w:color="auto"/>
            </w:tcBorders>
            <w:shd w:val="clear" w:color="000000" w:fill="DAF0FE"/>
            <w:noWrap/>
            <w:vAlign w:val="center"/>
            <w:hideMark/>
          </w:tcPr>
          <w:p w14:paraId="4F80CB56"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Quant.</w:t>
            </w:r>
          </w:p>
        </w:tc>
        <w:tc>
          <w:tcPr>
            <w:tcW w:w="1171" w:type="dxa"/>
            <w:tcBorders>
              <w:top w:val="single" w:sz="4" w:space="0" w:color="auto"/>
              <w:left w:val="nil"/>
              <w:bottom w:val="single" w:sz="4" w:space="0" w:color="auto"/>
              <w:right w:val="single" w:sz="4" w:space="0" w:color="auto"/>
            </w:tcBorders>
            <w:shd w:val="clear" w:color="000000" w:fill="DAF0FE"/>
            <w:vAlign w:val="center"/>
            <w:hideMark/>
          </w:tcPr>
          <w:p w14:paraId="1B0578B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Média Unitária</w:t>
            </w:r>
          </w:p>
        </w:tc>
        <w:tc>
          <w:tcPr>
            <w:tcW w:w="1119" w:type="dxa"/>
            <w:tcBorders>
              <w:top w:val="single" w:sz="4" w:space="0" w:color="auto"/>
              <w:left w:val="nil"/>
              <w:bottom w:val="single" w:sz="4" w:space="0" w:color="auto"/>
              <w:right w:val="single" w:sz="4" w:space="0" w:color="auto"/>
            </w:tcBorders>
            <w:shd w:val="clear" w:color="000000" w:fill="DAF0FE"/>
            <w:vAlign w:val="center"/>
            <w:hideMark/>
          </w:tcPr>
          <w:p w14:paraId="3BF4C02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Média Total</w:t>
            </w:r>
          </w:p>
        </w:tc>
      </w:tr>
      <w:tr w:rsidR="00BB1FB7" w:rsidRPr="005270F6" w14:paraId="72B2AF1F" w14:textId="77777777" w:rsidTr="00BB1FB7">
        <w:trPr>
          <w:trHeight w:val="81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18EF35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w:t>
            </w:r>
          </w:p>
        </w:tc>
        <w:tc>
          <w:tcPr>
            <w:tcW w:w="1392" w:type="dxa"/>
            <w:tcBorders>
              <w:top w:val="nil"/>
              <w:left w:val="nil"/>
              <w:bottom w:val="single" w:sz="4" w:space="0" w:color="auto"/>
              <w:right w:val="single" w:sz="4" w:space="0" w:color="auto"/>
            </w:tcBorders>
            <w:noWrap/>
            <w:vAlign w:val="center"/>
            <w:hideMark/>
          </w:tcPr>
          <w:p w14:paraId="3419617D" w14:textId="77777777" w:rsidR="005270F6" w:rsidRPr="005270F6" w:rsidRDefault="005270F6" w:rsidP="005270F6">
            <w:pPr>
              <w:spacing w:after="0" w:line="240" w:lineRule="auto"/>
              <w:jc w:val="center"/>
              <w:rPr>
                <w:rFonts w:eastAsia="Times New Roman" w:cs="Calibri"/>
                <w:color w:val="000000"/>
                <w:sz w:val="16"/>
                <w:szCs w:val="16"/>
                <w:lang w:eastAsia="pt-BR"/>
              </w:rPr>
            </w:pPr>
            <w:r w:rsidRPr="005270F6">
              <w:rPr>
                <w:rFonts w:eastAsia="Times New Roman" w:cs="Calibri"/>
                <w:color w:val="000000"/>
                <w:sz w:val="16"/>
                <w:szCs w:val="16"/>
                <w:lang w:eastAsia="pt-BR"/>
              </w:rPr>
              <w:t>010.153.0001-4</w:t>
            </w:r>
          </w:p>
        </w:tc>
        <w:tc>
          <w:tcPr>
            <w:tcW w:w="3095" w:type="dxa"/>
            <w:tcBorders>
              <w:top w:val="nil"/>
              <w:left w:val="nil"/>
              <w:bottom w:val="single" w:sz="4" w:space="0" w:color="auto"/>
              <w:right w:val="single" w:sz="4" w:space="0" w:color="auto"/>
            </w:tcBorders>
            <w:noWrap/>
            <w:vAlign w:val="center"/>
            <w:hideMark/>
          </w:tcPr>
          <w:p w14:paraId="4CBDC3F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AUTOMÁTICO DE NÍVEL TIPO CHAVE BÓIA 15A</w:t>
            </w:r>
          </w:p>
        </w:tc>
        <w:tc>
          <w:tcPr>
            <w:tcW w:w="544" w:type="dxa"/>
            <w:tcBorders>
              <w:top w:val="nil"/>
              <w:left w:val="nil"/>
              <w:bottom w:val="single" w:sz="4" w:space="0" w:color="auto"/>
              <w:right w:val="single" w:sz="4" w:space="0" w:color="auto"/>
            </w:tcBorders>
            <w:noWrap/>
            <w:vAlign w:val="center"/>
            <w:hideMark/>
          </w:tcPr>
          <w:p w14:paraId="2712ABA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124EE00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w:t>
            </w:r>
          </w:p>
        </w:tc>
        <w:tc>
          <w:tcPr>
            <w:tcW w:w="1171" w:type="dxa"/>
            <w:tcBorders>
              <w:top w:val="nil"/>
              <w:left w:val="nil"/>
              <w:bottom w:val="single" w:sz="4" w:space="0" w:color="auto"/>
              <w:right w:val="single" w:sz="4" w:space="0" w:color="auto"/>
            </w:tcBorders>
            <w:shd w:val="clear" w:color="FFFFCC" w:fill="FFFFFF"/>
            <w:noWrap/>
            <w:vAlign w:val="center"/>
            <w:hideMark/>
          </w:tcPr>
          <w:p w14:paraId="76F4801E"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R$ 53,11</w:t>
            </w:r>
          </w:p>
        </w:tc>
        <w:tc>
          <w:tcPr>
            <w:tcW w:w="1119" w:type="dxa"/>
            <w:tcBorders>
              <w:top w:val="nil"/>
              <w:left w:val="nil"/>
              <w:bottom w:val="single" w:sz="4" w:space="0" w:color="auto"/>
              <w:right w:val="single" w:sz="4" w:space="0" w:color="auto"/>
            </w:tcBorders>
            <w:noWrap/>
            <w:vAlign w:val="center"/>
            <w:hideMark/>
          </w:tcPr>
          <w:p w14:paraId="1CE4057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R$ 2.655,50</w:t>
            </w:r>
          </w:p>
        </w:tc>
      </w:tr>
      <w:tr w:rsidR="00BB1FB7" w:rsidRPr="005270F6" w14:paraId="1AABB918"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BF532F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w:t>
            </w:r>
          </w:p>
        </w:tc>
        <w:tc>
          <w:tcPr>
            <w:tcW w:w="1392" w:type="dxa"/>
            <w:tcBorders>
              <w:top w:val="nil"/>
              <w:left w:val="nil"/>
              <w:bottom w:val="single" w:sz="4" w:space="0" w:color="auto"/>
              <w:right w:val="single" w:sz="4" w:space="0" w:color="auto"/>
            </w:tcBorders>
            <w:noWrap/>
            <w:vAlign w:val="center"/>
            <w:hideMark/>
          </w:tcPr>
          <w:p w14:paraId="18B2287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010.040.0004-9</w:t>
            </w:r>
          </w:p>
        </w:tc>
        <w:tc>
          <w:tcPr>
            <w:tcW w:w="3095" w:type="dxa"/>
            <w:tcBorders>
              <w:top w:val="nil"/>
              <w:left w:val="nil"/>
              <w:bottom w:val="single" w:sz="4" w:space="0" w:color="auto"/>
              <w:right w:val="single" w:sz="4" w:space="0" w:color="auto"/>
            </w:tcBorders>
            <w:noWrap/>
            <w:vAlign w:val="center"/>
            <w:hideMark/>
          </w:tcPr>
          <w:p w14:paraId="05C84B0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BASE P/ RELE FOTOELETRICO B10</w:t>
            </w:r>
          </w:p>
        </w:tc>
        <w:tc>
          <w:tcPr>
            <w:tcW w:w="544" w:type="dxa"/>
            <w:tcBorders>
              <w:top w:val="nil"/>
              <w:left w:val="nil"/>
              <w:bottom w:val="single" w:sz="4" w:space="0" w:color="auto"/>
              <w:right w:val="single" w:sz="4" w:space="0" w:color="auto"/>
            </w:tcBorders>
            <w:noWrap/>
            <w:vAlign w:val="center"/>
            <w:hideMark/>
          </w:tcPr>
          <w:p w14:paraId="6FF342E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625A7F5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1000</w:t>
            </w:r>
          </w:p>
        </w:tc>
        <w:tc>
          <w:tcPr>
            <w:tcW w:w="1171" w:type="dxa"/>
            <w:tcBorders>
              <w:top w:val="nil"/>
              <w:left w:val="nil"/>
              <w:bottom w:val="single" w:sz="4" w:space="0" w:color="auto"/>
              <w:right w:val="single" w:sz="4" w:space="0" w:color="auto"/>
            </w:tcBorders>
            <w:shd w:val="clear" w:color="FFFFCC" w:fill="FFFFFF"/>
            <w:noWrap/>
            <w:vAlign w:val="center"/>
            <w:hideMark/>
          </w:tcPr>
          <w:p w14:paraId="44D339BE"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R$ 8,97</w:t>
            </w:r>
          </w:p>
        </w:tc>
        <w:tc>
          <w:tcPr>
            <w:tcW w:w="1119" w:type="dxa"/>
            <w:tcBorders>
              <w:top w:val="nil"/>
              <w:left w:val="nil"/>
              <w:bottom w:val="single" w:sz="4" w:space="0" w:color="auto"/>
              <w:right w:val="single" w:sz="4" w:space="0" w:color="auto"/>
            </w:tcBorders>
            <w:noWrap/>
            <w:vAlign w:val="center"/>
            <w:hideMark/>
          </w:tcPr>
          <w:p w14:paraId="765AF66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R$ 8.970,00</w:t>
            </w:r>
          </w:p>
        </w:tc>
      </w:tr>
      <w:tr w:rsidR="00BB1FB7" w:rsidRPr="005270F6" w14:paraId="1E7DF5D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8E881F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w:t>
            </w:r>
          </w:p>
        </w:tc>
        <w:tc>
          <w:tcPr>
            <w:tcW w:w="1392" w:type="dxa"/>
            <w:tcBorders>
              <w:top w:val="nil"/>
              <w:left w:val="nil"/>
              <w:bottom w:val="single" w:sz="4" w:space="0" w:color="auto"/>
              <w:right w:val="single" w:sz="4" w:space="0" w:color="auto"/>
            </w:tcBorders>
            <w:noWrap/>
            <w:vAlign w:val="center"/>
            <w:hideMark/>
          </w:tcPr>
          <w:p w14:paraId="1ACDEB8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010.158.0008-7</w:t>
            </w:r>
          </w:p>
        </w:tc>
        <w:tc>
          <w:tcPr>
            <w:tcW w:w="3095" w:type="dxa"/>
            <w:tcBorders>
              <w:top w:val="nil"/>
              <w:left w:val="nil"/>
              <w:bottom w:val="single" w:sz="4" w:space="0" w:color="auto"/>
              <w:right w:val="single" w:sz="4" w:space="0" w:color="auto"/>
            </w:tcBorders>
            <w:noWrap/>
            <w:vAlign w:val="center"/>
            <w:hideMark/>
          </w:tcPr>
          <w:p w14:paraId="68D20A0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CHAVE PARTIDA DIRETA 1 CV</w:t>
            </w:r>
          </w:p>
        </w:tc>
        <w:tc>
          <w:tcPr>
            <w:tcW w:w="544" w:type="dxa"/>
            <w:tcBorders>
              <w:top w:val="nil"/>
              <w:left w:val="nil"/>
              <w:bottom w:val="single" w:sz="4" w:space="0" w:color="auto"/>
              <w:right w:val="single" w:sz="4" w:space="0" w:color="auto"/>
            </w:tcBorders>
            <w:noWrap/>
            <w:vAlign w:val="center"/>
            <w:hideMark/>
          </w:tcPr>
          <w:p w14:paraId="5CD7F39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63A9503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30</w:t>
            </w:r>
          </w:p>
        </w:tc>
        <w:tc>
          <w:tcPr>
            <w:tcW w:w="1171" w:type="dxa"/>
            <w:tcBorders>
              <w:top w:val="nil"/>
              <w:left w:val="nil"/>
              <w:bottom w:val="single" w:sz="4" w:space="0" w:color="auto"/>
              <w:right w:val="single" w:sz="4" w:space="0" w:color="auto"/>
            </w:tcBorders>
            <w:shd w:val="clear" w:color="FFFFCC" w:fill="FFFFFF"/>
            <w:noWrap/>
            <w:vAlign w:val="center"/>
            <w:hideMark/>
          </w:tcPr>
          <w:p w14:paraId="7176E55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R$ 190,80</w:t>
            </w:r>
          </w:p>
        </w:tc>
        <w:tc>
          <w:tcPr>
            <w:tcW w:w="1119" w:type="dxa"/>
            <w:tcBorders>
              <w:top w:val="nil"/>
              <w:left w:val="nil"/>
              <w:bottom w:val="single" w:sz="4" w:space="0" w:color="auto"/>
              <w:right w:val="single" w:sz="4" w:space="0" w:color="auto"/>
            </w:tcBorders>
            <w:noWrap/>
            <w:vAlign w:val="center"/>
            <w:hideMark/>
          </w:tcPr>
          <w:p w14:paraId="7949C7A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R$ 5.724,00</w:t>
            </w:r>
          </w:p>
        </w:tc>
      </w:tr>
      <w:tr w:rsidR="00BB1FB7" w:rsidRPr="005270F6" w14:paraId="5482245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14C0EC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w:t>
            </w:r>
          </w:p>
        </w:tc>
        <w:tc>
          <w:tcPr>
            <w:tcW w:w="1392" w:type="dxa"/>
            <w:tcBorders>
              <w:top w:val="nil"/>
              <w:left w:val="nil"/>
              <w:bottom w:val="single" w:sz="4" w:space="0" w:color="auto"/>
              <w:right w:val="single" w:sz="4" w:space="0" w:color="auto"/>
            </w:tcBorders>
            <w:noWrap/>
            <w:vAlign w:val="center"/>
            <w:hideMark/>
          </w:tcPr>
          <w:p w14:paraId="3DE0609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010.158.0008-4</w:t>
            </w:r>
          </w:p>
        </w:tc>
        <w:tc>
          <w:tcPr>
            <w:tcW w:w="3095" w:type="dxa"/>
            <w:tcBorders>
              <w:top w:val="nil"/>
              <w:left w:val="nil"/>
              <w:bottom w:val="single" w:sz="4" w:space="0" w:color="auto"/>
              <w:right w:val="single" w:sz="4" w:space="0" w:color="auto"/>
            </w:tcBorders>
            <w:noWrap/>
            <w:vAlign w:val="center"/>
            <w:hideMark/>
          </w:tcPr>
          <w:p w14:paraId="63E6F27F"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CHAVE PARTIDA DIRETA 1/2 CV</w:t>
            </w:r>
          </w:p>
        </w:tc>
        <w:tc>
          <w:tcPr>
            <w:tcW w:w="544" w:type="dxa"/>
            <w:tcBorders>
              <w:top w:val="nil"/>
              <w:left w:val="nil"/>
              <w:bottom w:val="single" w:sz="4" w:space="0" w:color="auto"/>
              <w:right w:val="single" w:sz="4" w:space="0" w:color="auto"/>
            </w:tcBorders>
            <w:noWrap/>
            <w:vAlign w:val="center"/>
            <w:hideMark/>
          </w:tcPr>
          <w:p w14:paraId="2DF1EA5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34B7331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30</w:t>
            </w:r>
          </w:p>
        </w:tc>
        <w:tc>
          <w:tcPr>
            <w:tcW w:w="1171" w:type="dxa"/>
            <w:tcBorders>
              <w:top w:val="nil"/>
              <w:left w:val="nil"/>
              <w:bottom w:val="single" w:sz="4" w:space="0" w:color="auto"/>
              <w:right w:val="single" w:sz="4" w:space="0" w:color="auto"/>
            </w:tcBorders>
            <w:shd w:val="clear" w:color="FFFFCC" w:fill="FFFFFF"/>
            <w:noWrap/>
            <w:vAlign w:val="center"/>
            <w:hideMark/>
          </w:tcPr>
          <w:p w14:paraId="7330CBE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R$ 197,13</w:t>
            </w:r>
          </w:p>
        </w:tc>
        <w:tc>
          <w:tcPr>
            <w:tcW w:w="1119" w:type="dxa"/>
            <w:tcBorders>
              <w:top w:val="nil"/>
              <w:left w:val="nil"/>
              <w:bottom w:val="single" w:sz="4" w:space="0" w:color="auto"/>
              <w:right w:val="single" w:sz="4" w:space="0" w:color="auto"/>
            </w:tcBorders>
            <w:noWrap/>
            <w:vAlign w:val="center"/>
            <w:hideMark/>
          </w:tcPr>
          <w:p w14:paraId="320A699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R$ 5.913,90</w:t>
            </w:r>
          </w:p>
        </w:tc>
      </w:tr>
      <w:tr w:rsidR="00BB1FB7" w:rsidRPr="005270F6" w14:paraId="04BEE845"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FB81C6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w:t>
            </w:r>
          </w:p>
        </w:tc>
        <w:tc>
          <w:tcPr>
            <w:tcW w:w="1392" w:type="dxa"/>
            <w:tcBorders>
              <w:top w:val="nil"/>
              <w:left w:val="nil"/>
              <w:bottom w:val="single" w:sz="4" w:space="0" w:color="auto"/>
              <w:right w:val="single" w:sz="4" w:space="0" w:color="auto"/>
            </w:tcBorders>
            <w:noWrap/>
            <w:vAlign w:val="center"/>
            <w:hideMark/>
          </w:tcPr>
          <w:p w14:paraId="75277C1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010.157.0020-0</w:t>
            </w:r>
          </w:p>
        </w:tc>
        <w:tc>
          <w:tcPr>
            <w:tcW w:w="3095" w:type="dxa"/>
            <w:tcBorders>
              <w:top w:val="nil"/>
              <w:left w:val="nil"/>
              <w:bottom w:val="single" w:sz="4" w:space="0" w:color="auto"/>
              <w:right w:val="single" w:sz="4" w:space="0" w:color="auto"/>
            </w:tcBorders>
            <w:noWrap/>
            <w:vAlign w:val="center"/>
            <w:hideMark/>
          </w:tcPr>
          <w:p w14:paraId="06D0F0FA"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CHAVE PARTIDA DIRETA 3CV</w:t>
            </w:r>
          </w:p>
        </w:tc>
        <w:tc>
          <w:tcPr>
            <w:tcW w:w="544" w:type="dxa"/>
            <w:tcBorders>
              <w:top w:val="nil"/>
              <w:left w:val="nil"/>
              <w:bottom w:val="single" w:sz="4" w:space="0" w:color="auto"/>
              <w:right w:val="single" w:sz="4" w:space="0" w:color="auto"/>
            </w:tcBorders>
            <w:noWrap/>
            <w:vAlign w:val="center"/>
            <w:hideMark/>
          </w:tcPr>
          <w:p w14:paraId="18B9604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1AAFDCF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w:t>
            </w:r>
          </w:p>
        </w:tc>
        <w:tc>
          <w:tcPr>
            <w:tcW w:w="1171" w:type="dxa"/>
            <w:tcBorders>
              <w:top w:val="nil"/>
              <w:left w:val="nil"/>
              <w:bottom w:val="single" w:sz="4" w:space="0" w:color="auto"/>
              <w:right w:val="single" w:sz="4" w:space="0" w:color="auto"/>
            </w:tcBorders>
            <w:shd w:val="clear" w:color="FFFFCC" w:fill="FFFFFF"/>
            <w:noWrap/>
            <w:vAlign w:val="center"/>
            <w:hideMark/>
          </w:tcPr>
          <w:p w14:paraId="67BBA5C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R$ 217,68</w:t>
            </w:r>
          </w:p>
        </w:tc>
        <w:tc>
          <w:tcPr>
            <w:tcW w:w="1119" w:type="dxa"/>
            <w:tcBorders>
              <w:top w:val="nil"/>
              <w:left w:val="nil"/>
              <w:bottom w:val="single" w:sz="4" w:space="0" w:color="auto"/>
              <w:right w:val="single" w:sz="4" w:space="0" w:color="auto"/>
            </w:tcBorders>
            <w:noWrap/>
            <w:vAlign w:val="center"/>
            <w:hideMark/>
          </w:tcPr>
          <w:p w14:paraId="24D46F4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R$ 653,04</w:t>
            </w:r>
          </w:p>
        </w:tc>
      </w:tr>
      <w:tr w:rsidR="00BB1FB7" w:rsidRPr="005270F6" w14:paraId="620BAFC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AE145E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w:t>
            </w:r>
          </w:p>
        </w:tc>
        <w:tc>
          <w:tcPr>
            <w:tcW w:w="1392" w:type="dxa"/>
            <w:tcBorders>
              <w:top w:val="nil"/>
              <w:left w:val="nil"/>
              <w:bottom w:val="single" w:sz="4" w:space="0" w:color="auto"/>
              <w:right w:val="single" w:sz="4" w:space="0" w:color="auto"/>
            </w:tcBorders>
            <w:noWrap/>
            <w:vAlign w:val="center"/>
            <w:hideMark/>
          </w:tcPr>
          <w:p w14:paraId="1F42A60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010.158.0008-8</w:t>
            </w:r>
          </w:p>
        </w:tc>
        <w:tc>
          <w:tcPr>
            <w:tcW w:w="3095" w:type="dxa"/>
            <w:tcBorders>
              <w:top w:val="nil"/>
              <w:left w:val="nil"/>
              <w:bottom w:val="single" w:sz="4" w:space="0" w:color="auto"/>
              <w:right w:val="single" w:sz="4" w:space="0" w:color="auto"/>
            </w:tcBorders>
            <w:noWrap/>
            <w:vAlign w:val="center"/>
            <w:hideMark/>
          </w:tcPr>
          <w:p w14:paraId="5AE8137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CHAVE PARTIDA DIRETA 4 CV</w:t>
            </w:r>
          </w:p>
        </w:tc>
        <w:tc>
          <w:tcPr>
            <w:tcW w:w="544" w:type="dxa"/>
            <w:tcBorders>
              <w:top w:val="nil"/>
              <w:left w:val="nil"/>
              <w:bottom w:val="single" w:sz="4" w:space="0" w:color="auto"/>
              <w:right w:val="single" w:sz="4" w:space="0" w:color="auto"/>
            </w:tcBorders>
            <w:noWrap/>
            <w:vAlign w:val="center"/>
            <w:hideMark/>
          </w:tcPr>
          <w:p w14:paraId="14407E0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093071D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w:t>
            </w:r>
          </w:p>
        </w:tc>
        <w:tc>
          <w:tcPr>
            <w:tcW w:w="1171" w:type="dxa"/>
            <w:tcBorders>
              <w:top w:val="nil"/>
              <w:left w:val="nil"/>
              <w:bottom w:val="single" w:sz="4" w:space="0" w:color="auto"/>
              <w:right w:val="single" w:sz="4" w:space="0" w:color="auto"/>
            </w:tcBorders>
            <w:shd w:val="clear" w:color="FFFFCC" w:fill="FFFFFF"/>
            <w:noWrap/>
            <w:vAlign w:val="center"/>
            <w:hideMark/>
          </w:tcPr>
          <w:p w14:paraId="228B488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R$ 206,40</w:t>
            </w:r>
          </w:p>
        </w:tc>
        <w:tc>
          <w:tcPr>
            <w:tcW w:w="1119" w:type="dxa"/>
            <w:tcBorders>
              <w:top w:val="nil"/>
              <w:left w:val="nil"/>
              <w:bottom w:val="single" w:sz="4" w:space="0" w:color="auto"/>
              <w:right w:val="single" w:sz="4" w:space="0" w:color="auto"/>
            </w:tcBorders>
            <w:noWrap/>
            <w:vAlign w:val="center"/>
            <w:hideMark/>
          </w:tcPr>
          <w:p w14:paraId="54692DB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R$ 1.032,00</w:t>
            </w:r>
          </w:p>
        </w:tc>
      </w:tr>
      <w:tr w:rsidR="00BB1FB7" w:rsidRPr="005270F6" w14:paraId="6F8AA52A"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7564420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w:t>
            </w:r>
          </w:p>
        </w:tc>
        <w:tc>
          <w:tcPr>
            <w:tcW w:w="1392" w:type="dxa"/>
            <w:tcBorders>
              <w:top w:val="nil"/>
              <w:left w:val="nil"/>
              <w:bottom w:val="single" w:sz="4" w:space="0" w:color="auto"/>
              <w:right w:val="single" w:sz="4" w:space="0" w:color="auto"/>
            </w:tcBorders>
            <w:noWrap/>
            <w:vAlign w:val="center"/>
            <w:hideMark/>
          </w:tcPr>
          <w:p w14:paraId="22452E3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010.160.0006-5</w:t>
            </w:r>
          </w:p>
        </w:tc>
        <w:tc>
          <w:tcPr>
            <w:tcW w:w="3095" w:type="dxa"/>
            <w:tcBorders>
              <w:top w:val="nil"/>
              <w:left w:val="nil"/>
              <w:bottom w:val="single" w:sz="4" w:space="0" w:color="auto"/>
              <w:right w:val="single" w:sz="4" w:space="0" w:color="auto"/>
            </w:tcBorders>
            <w:noWrap/>
            <w:vAlign w:val="center"/>
            <w:hideMark/>
          </w:tcPr>
          <w:p w14:paraId="530A54E2"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CHAVE SECCIONADORA FUSIVEL 160A</w:t>
            </w:r>
          </w:p>
        </w:tc>
        <w:tc>
          <w:tcPr>
            <w:tcW w:w="544" w:type="dxa"/>
            <w:tcBorders>
              <w:top w:val="nil"/>
              <w:left w:val="nil"/>
              <w:bottom w:val="single" w:sz="4" w:space="0" w:color="auto"/>
              <w:right w:val="single" w:sz="4" w:space="0" w:color="auto"/>
            </w:tcBorders>
            <w:noWrap/>
            <w:vAlign w:val="center"/>
            <w:hideMark/>
          </w:tcPr>
          <w:p w14:paraId="4E6753B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6D02953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40</w:t>
            </w:r>
          </w:p>
        </w:tc>
        <w:tc>
          <w:tcPr>
            <w:tcW w:w="1171" w:type="dxa"/>
            <w:tcBorders>
              <w:top w:val="nil"/>
              <w:left w:val="nil"/>
              <w:bottom w:val="single" w:sz="4" w:space="0" w:color="auto"/>
              <w:right w:val="single" w:sz="4" w:space="0" w:color="auto"/>
            </w:tcBorders>
            <w:shd w:val="clear" w:color="FFFFCC" w:fill="FFFFFF"/>
            <w:noWrap/>
            <w:vAlign w:val="center"/>
            <w:hideMark/>
          </w:tcPr>
          <w:p w14:paraId="1723A97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R$ 378,77</w:t>
            </w:r>
          </w:p>
        </w:tc>
        <w:tc>
          <w:tcPr>
            <w:tcW w:w="1119" w:type="dxa"/>
            <w:tcBorders>
              <w:top w:val="nil"/>
              <w:left w:val="nil"/>
              <w:bottom w:val="single" w:sz="4" w:space="0" w:color="auto"/>
              <w:right w:val="single" w:sz="4" w:space="0" w:color="auto"/>
            </w:tcBorders>
            <w:noWrap/>
            <w:vAlign w:val="center"/>
            <w:hideMark/>
          </w:tcPr>
          <w:p w14:paraId="4E27FFB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R$ 15.150,80</w:t>
            </w:r>
          </w:p>
        </w:tc>
      </w:tr>
      <w:tr w:rsidR="00BB1FB7" w:rsidRPr="005270F6" w14:paraId="0CF8D84F"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34EF1C3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8</w:t>
            </w:r>
          </w:p>
        </w:tc>
        <w:tc>
          <w:tcPr>
            <w:tcW w:w="1392" w:type="dxa"/>
            <w:tcBorders>
              <w:top w:val="nil"/>
              <w:left w:val="nil"/>
              <w:bottom w:val="single" w:sz="4" w:space="0" w:color="auto"/>
              <w:right w:val="single" w:sz="4" w:space="0" w:color="auto"/>
            </w:tcBorders>
            <w:noWrap/>
            <w:vAlign w:val="center"/>
            <w:hideMark/>
          </w:tcPr>
          <w:p w14:paraId="541B443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010.160.0007-3</w:t>
            </w:r>
          </w:p>
        </w:tc>
        <w:tc>
          <w:tcPr>
            <w:tcW w:w="3095" w:type="dxa"/>
            <w:tcBorders>
              <w:top w:val="nil"/>
              <w:left w:val="nil"/>
              <w:bottom w:val="single" w:sz="4" w:space="0" w:color="auto"/>
              <w:right w:val="single" w:sz="4" w:space="0" w:color="auto"/>
            </w:tcBorders>
            <w:noWrap/>
            <w:vAlign w:val="center"/>
            <w:hideMark/>
          </w:tcPr>
          <w:p w14:paraId="3515266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CHAVE SECCIONADORA FUSIVEL 250A</w:t>
            </w:r>
          </w:p>
        </w:tc>
        <w:tc>
          <w:tcPr>
            <w:tcW w:w="544" w:type="dxa"/>
            <w:tcBorders>
              <w:top w:val="nil"/>
              <w:left w:val="nil"/>
              <w:bottom w:val="single" w:sz="4" w:space="0" w:color="auto"/>
              <w:right w:val="single" w:sz="4" w:space="0" w:color="auto"/>
            </w:tcBorders>
            <w:noWrap/>
            <w:vAlign w:val="center"/>
            <w:hideMark/>
          </w:tcPr>
          <w:p w14:paraId="076F4C9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53DAB49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40</w:t>
            </w:r>
          </w:p>
        </w:tc>
        <w:tc>
          <w:tcPr>
            <w:tcW w:w="1171" w:type="dxa"/>
            <w:tcBorders>
              <w:top w:val="nil"/>
              <w:left w:val="nil"/>
              <w:bottom w:val="single" w:sz="4" w:space="0" w:color="auto"/>
              <w:right w:val="single" w:sz="4" w:space="0" w:color="auto"/>
            </w:tcBorders>
            <w:shd w:val="clear" w:color="FFFFCC" w:fill="FFFFFF"/>
            <w:noWrap/>
            <w:vAlign w:val="center"/>
            <w:hideMark/>
          </w:tcPr>
          <w:p w14:paraId="084E0BDA"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R$ 852,90</w:t>
            </w:r>
          </w:p>
        </w:tc>
        <w:tc>
          <w:tcPr>
            <w:tcW w:w="1119" w:type="dxa"/>
            <w:tcBorders>
              <w:top w:val="nil"/>
              <w:left w:val="nil"/>
              <w:bottom w:val="single" w:sz="4" w:space="0" w:color="auto"/>
              <w:right w:val="single" w:sz="4" w:space="0" w:color="auto"/>
            </w:tcBorders>
            <w:noWrap/>
            <w:vAlign w:val="center"/>
            <w:hideMark/>
          </w:tcPr>
          <w:p w14:paraId="3529504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R$ 34.116,00</w:t>
            </w:r>
          </w:p>
        </w:tc>
      </w:tr>
      <w:tr w:rsidR="00BB1FB7" w:rsidRPr="005270F6" w14:paraId="33A33890"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18F0A7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9</w:t>
            </w:r>
          </w:p>
        </w:tc>
        <w:tc>
          <w:tcPr>
            <w:tcW w:w="1392" w:type="dxa"/>
            <w:tcBorders>
              <w:top w:val="nil"/>
              <w:left w:val="nil"/>
              <w:bottom w:val="single" w:sz="4" w:space="0" w:color="auto"/>
              <w:right w:val="single" w:sz="4" w:space="0" w:color="auto"/>
            </w:tcBorders>
            <w:noWrap/>
            <w:vAlign w:val="center"/>
            <w:hideMark/>
          </w:tcPr>
          <w:p w14:paraId="27925BA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010.160.0010-3</w:t>
            </w:r>
          </w:p>
        </w:tc>
        <w:tc>
          <w:tcPr>
            <w:tcW w:w="3095" w:type="dxa"/>
            <w:tcBorders>
              <w:top w:val="nil"/>
              <w:left w:val="nil"/>
              <w:bottom w:val="single" w:sz="4" w:space="0" w:color="auto"/>
              <w:right w:val="single" w:sz="4" w:space="0" w:color="auto"/>
            </w:tcBorders>
            <w:noWrap/>
            <w:vAlign w:val="center"/>
            <w:hideMark/>
          </w:tcPr>
          <w:p w14:paraId="34D36512"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CHAVE SECCIONADORA FUSIVEL 400A</w:t>
            </w:r>
          </w:p>
        </w:tc>
        <w:tc>
          <w:tcPr>
            <w:tcW w:w="544" w:type="dxa"/>
            <w:tcBorders>
              <w:top w:val="nil"/>
              <w:left w:val="nil"/>
              <w:bottom w:val="single" w:sz="4" w:space="0" w:color="auto"/>
              <w:right w:val="single" w:sz="4" w:space="0" w:color="auto"/>
            </w:tcBorders>
            <w:noWrap/>
            <w:vAlign w:val="center"/>
            <w:hideMark/>
          </w:tcPr>
          <w:p w14:paraId="2CD934F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23D2926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20</w:t>
            </w:r>
          </w:p>
        </w:tc>
        <w:tc>
          <w:tcPr>
            <w:tcW w:w="1171" w:type="dxa"/>
            <w:tcBorders>
              <w:top w:val="nil"/>
              <w:left w:val="nil"/>
              <w:bottom w:val="single" w:sz="4" w:space="0" w:color="auto"/>
              <w:right w:val="single" w:sz="4" w:space="0" w:color="auto"/>
            </w:tcBorders>
            <w:shd w:val="clear" w:color="FFFFCC" w:fill="FFFFFF"/>
            <w:noWrap/>
            <w:vAlign w:val="center"/>
            <w:hideMark/>
          </w:tcPr>
          <w:p w14:paraId="6047074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R$ 1.181,74</w:t>
            </w:r>
          </w:p>
        </w:tc>
        <w:tc>
          <w:tcPr>
            <w:tcW w:w="1119" w:type="dxa"/>
            <w:tcBorders>
              <w:top w:val="nil"/>
              <w:left w:val="nil"/>
              <w:bottom w:val="single" w:sz="4" w:space="0" w:color="auto"/>
              <w:right w:val="single" w:sz="4" w:space="0" w:color="auto"/>
            </w:tcBorders>
            <w:noWrap/>
            <w:vAlign w:val="center"/>
            <w:hideMark/>
          </w:tcPr>
          <w:p w14:paraId="1FEF1FCA"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R$ 23.634,80</w:t>
            </w:r>
          </w:p>
        </w:tc>
      </w:tr>
      <w:tr w:rsidR="00BB1FB7" w:rsidRPr="005270F6" w14:paraId="6905DAE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7BDBE4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w:t>
            </w:r>
          </w:p>
        </w:tc>
        <w:tc>
          <w:tcPr>
            <w:tcW w:w="1392" w:type="dxa"/>
            <w:tcBorders>
              <w:top w:val="nil"/>
              <w:left w:val="nil"/>
              <w:bottom w:val="single" w:sz="4" w:space="0" w:color="auto"/>
              <w:right w:val="single" w:sz="4" w:space="0" w:color="auto"/>
            </w:tcBorders>
            <w:noWrap/>
            <w:vAlign w:val="center"/>
            <w:hideMark/>
          </w:tcPr>
          <w:p w14:paraId="6539C56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010.160.0012-1</w:t>
            </w:r>
          </w:p>
        </w:tc>
        <w:tc>
          <w:tcPr>
            <w:tcW w:w="3095" w:type="dxa"/>
            <w:tcBorders>
              <w:top w:val="nil"/>
              <w:left w:val="nil"/>
              <w:bottom w:val="single" w:sz="4" w:space="0" w:color="auto"/>
              <w:right w:val="single" w:sz="4" w:space="0" w:color="auto"/>
            </w:tcBorders>
            <w:noWrap/>
            <w:vAlign w:val="center"/>
            <w:hideMark/>
          </w:tcPr>
          <w:p w14:paraId="74577DF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CHAVE SECCIONADORA FUSIVEL 630A</w:t>
            </w:r>
          </w:p>
        </w:tc>
        <w:tc>
          <w:tcPr>
            <w:tcW w:w="544" w:type="dxa"/>
            <w:tcBorders>
              <w:top w:val="nil"/>
              <w:left w:val="nil"/>
              <w:bottom w:val="single" w:sz="4" w:space="0" w:color="auto"/>
              <w:right w:val="single" w:sz="4" w:space="0" w:color="auto"/>
            </w:tcBorders>
            <w:noWrap/>
            <w:vAlign w:val="center"/>
            <w:hideMark/>
          </w:tcPr>
          <w:p w14:paraId="5B88AD1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25646FD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20</w:t>
            </w:r>
          </w:p>
        </w:tc>
        <w:tc>
          <w:tcPr>
            <w:tcW w:w="1171" w:type="dxa"/>
            <w:tcBorders>
              <w:top w:val="nil"/>
              <w:left w:val="nil"/>
              <w:bottom w:val="single" w:sz="4" w:space="0" w:color="auto"/>
              <w:right w:val="single" w:sz="4" w:space="0" w:color="auto"/>
            </w:tcBorders>
            <w:shd w:val="clear" w:color="FFFFCC" w:fill="FFFFFF"/>
            <w:noWrap/>
            <w:vAlign w:val="center"/>
            <w:hideMark/>
          </w:tcPr>
          <w:p w14:paraId="192479C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R$ 1.442,56</w:t>
            </w:r>
          </w:p>
        </w:tc>
        <w:tc>
          <w:tcPr>
            <w:tcW w:w="1119" w:type="dxa"/>
            <w:tcBorders>
              <w:top w:val="nil"/>
              <w:left w:val="nil"/>
              <w:bottom w:val="single" w:sz="4" w:space="0" w:color="auto"/>
              <w:right w:val="single" w:sz="4" w:space="0" w:color="auto"/>
            </w:tcBorders>
            <w:noWrap/>
            <w:vAlign w:val="center"/>
            <w:hideMark/>
          </w:tcPr>
          <w:p w14:paraId="2761ABB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R$ 28.851,20</w:t>
            </w:r>
          </w:p>
        </w:tc>
      </w:tr>
      <w:tr w:rsidR="00BB1FB7" w:rsidRPr="005270F6" w14:paraId="00D0D589"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0AAE18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11</w:t>
            </w:r>
          </w:p>
        </w:tc>
        <w:tc>
          <w:tcPr>
            <w:tcW w:w="1392" w:type="dxa"/>
            <w:tcBorders>
              <w:top w:val="nil"/>
              <w:left w:val="nil"/>
              <w:bottom w:val="single" w:sz="4" w:space="0" w:color="auto"/>
              <w:right w:val="single" w:sz="4" w:space="0" w:color="auto"/>
            </w:tcBorders>
            <w:noWrap/>
            <w:vAlign w:val="center"/>
            <w:hideMark/>
          </w:tcPr>
          <w:p w14:paraId="569BA2B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010.209.0055-0</w:t>
            </w:r>
          </w:p>
        </w:tc>
        <w:tc>
          <w:tcPr>
            <w:tcW w:w="3095" w:type="dxa"/>
            <w:tcBorders>
              <w:top w:val="nil"/>
              <w:left w:val="nil"/>
              <w:bottom w:val="single" w:sz="4" w:space="0" w:color="auto"/>
              <w:right w:val="single" w:sz="4" w:space="0" w:color="auto"/>
            </w:tcBorders>
            <w:noWrap/>
            <w:vAlign w:val="center"/>
            <w:hideMark/>
          </w:tcPr>
          <w:p w14:paraId="2BBDD458"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2 X 4A</w:t>
            </w:r>
          </w:p>
        </w:tc>
        <w:tc>
          <w:tcPr>
            <w:tcW w:w="544" w:type="dxa"/>
            <w:tcBorders>
              <w:top w:val="nil"/>
              <w:left w:val="nil"/>
              <w:bottom w:val="single" w:sz="4" w:space="0" w:color="auto"/>
              <w:right w:val="single" w:sz="4" w:space="0" w:color="auto"/>
            </w:tcBorders>
            <w:noWrap/>
            <w:vAlign w:val="center"/>
            <w:hideMark/>
          </w:tcPr>
          <w:p w14:paraId="2C87FE9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783F0A1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w:t>
            </w:r>
          </w:p>
        </w:tc>
        <w:tc>
          <w:tcPr>
            <w:tcW w:w="1171" w:type="dxa"/>
            <w:tcBorders>
              <w:top w:val="nil"/>
              <w:left w:val="nil"/>
              <w:bottom w:val="single" w:sz="4" w:space="0" w:color="auto"/>
              <w:right w:val="single" w:sz="4" w:space="0" w:color="auto"/>
            </w:tcBorders>
            <w:shd w:val="clear" w:color="FFFFCC" w:fill="FFFFFF"/>
            <w:noWrap/>
            <w:vAlign w:val="center"/>
            <w:hideMark/>
          </w:tcPr>
          <w:p w14:paraId="25743F9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R$ 56,09</w:t>
            </w:r>
          </w:p>
        </w:tc>
        <w:tc>
          <w:tcPr>
            <w:tcW w:w="1119" w:type="dxa"/>
            <w:tcBorders>
              <w:top w:val="nil"/>
              <w:left w:val="nil"/>
              <w:bottom w:val="single" w:sz="4" w:space="0" w:color="auto"/>
              <w:right w:val="single" w:sz="4" w:space="0" w:color="auto"/>
            </w:tcBorders>
            <w:noWrap/>
            <w:vAlign w:val="center"/>
            <w:hideMark/>
          </w:tcPr>
          <w:p w14:paraId="77B89FA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R$ 560,90</w:t>
            </w:r>
          </w:p>
        </w:tc>
      </w:tr>
      <w:tr w:rsidR="00BB1FB7" w:rsidRPr="005270F6" w14:paraId="2B044DC3"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69C879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12</w:t>
            </w:r>
          </w:p>
        </w:tc>
        <w:tc>
          <w:tcPr>
            <w:tcW w:w="1392" w:type="dxa"/>
            <w:tcBorders>
              <w:top w:val="nil"/>
              <w:left w:val="nil"/>
              <w:bottom w:val="single" w:sz="4" w:space="0" w:color="auto"/>
              <w:right w:val="single" w:sz="4" w:space="0" w:color="auto"/>
            </w:tcBorders>
            <w:noWrap/>
            <w:vAlign w:val="center"/>
            <w:hideMark/>
          </w:tcPr>
          <w:p w14:paraId="1E09924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010.209.0040-7</w:t>
            </w:r>
          </w:p>
        </w:tc>
        <w:tc>
          <w:tcPr>
            <w:tcW w:w="3095" w:type="dxa"/>
            <w:tcBorders>
              <w:top w:val="nil"/>
              <w:left w:val="nil"/>
              <w:bottom w:val="single" w:sz="4" w:space="0" w:color="auto"/>
              <w:right w:val="single" w:sz="4" w:space="0" w:color="auto"/>
            </w:tcBorders>
            <w:noWrap/>
            <w:vAlign w:val="center"/>
            <w:hideMark/>
          </w:tcPr>
          <w:p w14:paraId="703C9EFA"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63A</w:t>
            </w:r>
          </w:p>
        </w:tc>
        <w:tc>
          <w:tcPr>
            <w:tcW w:w="544" w:type="dxa"/>
            <w:tcBorders>
              <w:top w:val="nil"/>
              <w:left w:val="nil"/>
              <w:bottom w:val="single" w:sz="4" w:space="0" w:color="auto"/>
              <w:right w:val="single" w:sz="4" w:space="0" w:color="auto"/>
            </w:tcBorders>
            <w:noWrap/>
            <w:vAlign w:val="center"/>
            <w:hideMark/>
          </w:tcPr>
          <w:p w14:paraId="60ABD51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3B1A4EA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80</w:t>
            </w:r>
          </w:p>
        </w:tc>
        <w:tc>
          <w:tcPr>
            <w:tcW w:w="1171" w:type="dxa"/>
            <w:tcBorders>
              <w:top w:val="nil"/>
              <w:left w:val="nil"/>
              <w:bottom w:val="single" w:sz="4" w:space="0" w:color="auto"/>
              <w:right w:val="single" w:sz="4" w:space="0" w:color="auto"/>
            </w:tcBorders>
            <w:shd w:val="clear" w:color="FFFFCC" w:fill="FFFFFF"/>
            <w:noWrap/>
            <w:vAlign w:val="center"/>
            <w:hideMark/>
          </w:tcPr>
          <w:p w14:paraId="7B478C0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R$ 33,76</w:t>
            </w:r>
          </w:p>
        </w:tc>
        <w:tc>
          <w:tcPr>
            <w:tcW w:w="1119" w:type="dxa"/>
            <w:tcBorders>
              <w:top w:val="nil"/>
              <w:left w:val="nil"/>
              <w:bottom w:val="single" w:sz="4" w:space="0" w:color="auto"/>
              <w:right w:val="single" w:sz="4" w:space="0" w:color="auto"/>
            </w:tcBorders>
            <w:noWrap/>
            <w:vAlign w:val="center"/>
            <w:hideMark/>
          </w:tcPr>
          <w:p w14:paraId="02D4711E"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R$ 2.700,80</w:t>
            </w:r>
          </w:p>
        </w:tc>
      </w:tr>
      <w:tr w:rsidR="00BB1FB7" w:rsidRPr="005270F6" w14:paraId="191E7F67"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F27FEB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13</w:t>
            </w:r>
          </w:p>
        </w:tc>
        <w:tc>
          <w:tcPr>
            <w:tcW w:w="1392" w:type="dxa"/>
            <w:tcBorders>
              <w:top w:val="nil"/>
              <w:left w:val="nil"/>
              <w:bottom w:val="single" w:sz="4" w:space="0" w:color="auto"/>
              <w:right w:val="single" w:sz="4" w:space="0" w:color="auto"/>
            </w:tcBorders>
            <w:noWrap/>
            <w:vAlign w:val="center"/>
            <w:hideMark/>
          </w:tcPr>
          <w:p w14:paraId="1C63B14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010.212.0046-8</w:t>
            </w:r>
          </w:p>
        </w:tc>
        <w:tc>
          <w:tcPr>
            <w:tcW w:w="3095" w:type="dxa"/>
            <w:tcBorders>
              <w:top w:val="nil"/>
              <w:left w:val="nil"/>
              <w:bottom w:val="single" w:sz="4" w:space="0" w:color="auto"/>
              <w:right w:val="single" w:sz="4" w:space="0" w:color="auto"/>
            </w:tcBorders>
            <w:noWrap/>
            <w:vAlign w:val="center"/>
            <w:hideMark/>
          </w:tcPr>
          <w:p w14:paraId="379417B4"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2 X 4A</w:t>
            </w:r>
          </w:p>
        </w:tc>
        <w:tc>
          <w:tcPr>
            <w:tcW w:w="544" w:type="dxa"/>
            <w:tcBorders>
              <w:top w:val="nil"/>
              <w:left w:val="nil"/>
              <w:bottom w:val="single" w:sz="4" w:space="0" w:color="auto"/>
              <w:right w:val="single" w:sz="4" w:space="0" w:color="auto"/>
            </w:tcBorders>
            <w:noWrap/>
            <w:vAlign w:val="center"/>
            <w:hideMark/>
          </w:tcPr>
          <w:p w14:paraId="475E2F5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034B7D2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12</w:t>
            </w:r>
          </w:p>
        </w:tc>
        <w:tc>
          <w:tcPr>
            <w:tcW w:w="1171" w:type="dxa"/>
            <w:tcBorders>
              <w:top w:val="nil"/>
              <w:left w:val="nil"/>
              <w:bottom w:val="single" w:sz="4" w:space="0" w:color="auto"/>
              <w:right w:val="single" w:sz="4" w:space="0" w:color="auto"/>
            </w:tcBorders>
            <w:shd w:val="clear" w:color="FFFFCC" w:fill="FFFFFF"/>
            <w:noWrap/>
            <w:vAlign w:val="center"/>
            <w:hideMark/>
          </w:tcPr>
          <w:p w14:paraId="020D9C9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R$ 61,89</w:t>
            </w:r>
          </w:p>
        </w:tc>
        <w:tc>
          <w:tcPr>
            <w:tcW w:w="1119" w:type="dxa"/>
            <w:tcBorders>
              <w:top w:val="nil"/>
              <w:left w:val="nil"/>
              <w:bottom w:val="single" w:sz="4" w:space="0" w:color="auto"/>
              <w:right w:val="single" w:sz="4" w:space="0" w:color="auto"/>
            </w:tcBorders>
            <w:noWrap/>
            <w:vAlign w:val="center"/>
            <w:hideMark/>
          </w:tcPr>
          <w:p w14:paraId="5F3BEDC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R$ 742,68</w:t>
            </w:r>
          </w:p>
        </w:tc>
      </w:tr>
      <w:tr w:rsidR="00BB1FB7" w:rsidRPr="005270F6" w14:paraId="69FE1134"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20A4B8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14</w:t>
            </w:r>
          </w:p>
        </w:tc>
        <w:tc>
          <w:tcPr>
            <w:tcW w:w="1392" w:type="dxa"/>
            <w:tcBorders>
              <w:top w:val="nil"/>
              <w:left w:val="nil"/>
              <w:bottom w:val="single" w:sz="4" w:space="0" w:color="auto"/>
              <w:right w:val="single" w:sz="4" w:space="0" w:color="auto"/>
            </w:tcBorders>
            <w:noWrap/>
            <w:vAlign w:val="center"/>
            <w:hideMark/>
          </w:tcPr>
          <w:p w14:paraId="1FFFCA2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010.212.0055-7</w:t>
            </w:r>
          </w:p>
        </w:tc>
        <w:tc>
          <w:tcPr>
            <w:tcW w:w="3095" w:type="dxa"/>
            <w:tcBorders>
              <w:top w:val="nil"/>
              <w:left w:val="nil"/>
              <w:bottom w:val="single" w:sz="4" w:space="0" w:color="auto"/>
              <w:right w:val="single" w:sz="4" w:space="0" w:color="auto"/>
            </w:tcBorders>
            <w:noWrap/>
            <w:vAlign w:val="center"/>
            <w:hideMark/>
          </w:tcPr>
          <w:p w14:paraId="32FB847A"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3 X 600A - 42KA</w:t>
            </w:r>
          </w:p>
        </w:tc>
        <w:tc>
          <w:tcPr>
            <w:tcW w:w="544" w:type="dxa"/>
            <w:tcBorders>
              <w:top w:val="nil"/>
              <w:left w:val="nil"/>
              <w:bottom w:val="single" w:sz="4" w:space="0" w:color="auto"/>
              <w:right w:val="single" w:sz="4" w:space="0" w:color="auto"/>
            </w:tcBorders>
            <w:noWrap/>
            <w:vAlign w:val="center"/>
            <w:hideMark/>
          </w:tcPr>
          <w:p w14:paraId="7616004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45159A5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w:t>
            </w:r>
          </w:p>
        </w:tc>
        <w:tc>
          <w:tcPr>
            <w:tcW w:w="1171" w:type="dxa"/>
            <w:tcBorders>
              <w:top w:val="nil"/>
              <w:left w:val="nil"/>
              <w:bottom w:val="single" w:sz="4" w:space="0" w:color="auto"/>
              <w:right w:val="single" w:sz="4" w:space="0" w:color="auto"/>
            </w:tcBorders>
            <w:shd w:val="clear" w:color="FFFFCC" w:fill="FFFFFF"/>
            <w:noWrap/>
            <w:vAlign w:val="center"/>
            <w:hideMark/>
          </w:tcPr>
          <w:p w14:paraId="68CE702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R$ 2.283,61</w:t>
            </w:r>
          </w:p>
        </w:tc>
        <w:tc>
          <w:tcPr>
            <w:tcW w:w="1119" w:type="dxa"/>
            <w:tcBorders>
              <w:top w:val="nil"/>
              <w:left w:val="nil"/>
              <w:bottom w:val="single" w:sz="4" w:space="0" w:color="auto"/>
              <w:right w:val="single" w:sz="4" w:space="0" w:color="auto"/>
            </w:tcBorders>
            <w:noWrap/>
            <w:vAlign w:val="center"/>
            <w:hideMark/>
          </w:tcPr>
          <w:p w14:paraId="52B0F6E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R$ 22.836,10</w:t>
            </w:r>
          </w:p>
        </w:tc>
      </w:tr>
      <w:tr w:rsidR="00BB1FB7" w:rsidRPr="005270F6" w14:paraId="7123FB3B"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2E6E4B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15</w:t>
            </w:r>
          </w:p>
        </w:tc>
        <w:tc>
          <w:tcPr>
            <w:tcW w:w="1392" w:type="dxa"/>
            <w:tcBorders>
              <w:top w:val="nil"/>
              <w:left w:val="nil"/>
              <w:bottom w:val="single" w:sz="4" w:space="0" w:color="auto"/>
              <w:right w:val="single" w:sz="4" w:space="0" w:color="auto"/>
            </w:tcBorders>
            <w:noWrap/>
            <w:vAlign w:val="center"/>
            <w:hideMark/>
          </w:tcPr>
          <w:p w14:paraId="7EE003E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010.209.0029-6</w:t>
            </w:r>
          </w:p>
        </w:tc>
        <w:tc>
          <w:tcPr>
            <w:tcW w:w="3095" w:type="dxa"/>
            <w:tcBorders>
              <w:top w:val="nil"/>
              <w:left w:val="nil"/>
              <w:bottom w:val="single" w:sz="4" w:space="0" w:color="auto"/>
              <w:right w:val="single" w:sz="4" w:space="0" w:color="auto"/>
            </w:tcBorders>
            <w:noWrap/>
            <w:vAlign w:val="center"/>
            <w:hideMark/>
          </w:tcPr>
          <w:p w14:paraId="7301EE08"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10 A</w:t>
            </w:r>
          </w:p>
        </w:tc>
        <w:tc>
          <w:tcPr>
            <w:tcW w:w="544" w:type="dxa"/>
            <w:tcBorders>
              <w:top w:val="nil"/>
              <w:left w:val="nil"/>
              <w:bottom w:val="single" w:sz="4" w:space="0" w:color="auto"/>
              <w:right w:val="single" w:sz="4" w:space="0" w:color="auto"/>
            </w:tcBorders>
            <w:noWrap/>
            <w:vAlign w:val="center"/>
            <w:hideMark/>
          </w:tcPr>
          <w:p w14:paraId="2C15AFB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57025D8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40</w:t>
            </w:r>
          </w:p>
        </w:tc>
        <w:tc>
          <w:tcPr>
            <w:tcW w:w="1171" w:type="dxa"/>
            <w:tcBorders>
              <w:top w:val="nil"/>
              <w:left w:val="nil"/>
              <w:bottom w:val="single" w:sz="4" w:space="0" w:color="auto"/>
              <w:right w:val="single" w:sz="4" w:space="0" w:color="auto"/>
            </w:tcBorders>
            <w:shd w:val="clear" w:color="FFFFCC" w:fill="FFFFFF"/>
            <w:noWrap/>
            <w:vAlign w:val="center"/>
            <w:hideMark/>
          </w:tcPr>
          <w:p w14:paraId="10CB461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R$ 43,49</w:t>
            </w:r>
          </w:p>
        </w:tc>
        <w:tc>
          <w:tcPr>
            <w:tcW w:w="1119" w:type="dxa"/>
            <w:tcBorders>
              <w:top w:val="nil"/>
              <w:left w:val="nil"/>
              <w:bottom w:val="single" w:sz="4" w:space="0" w:color="auto"/>
              <w:right w:val="single" w:sz="4" w:space="0" w:color="auto"/>
            </w:tcBorders>
            <w:noWrap/>
            <w:vAlign w:val="center"/>
            <w:hideMark/>
          </w:tcPr>
          <w:p w14:paraId="614D64E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R$ 1.739,60</w:t>
            </w:r>
          </w:p>
        </w:tc>
      </w:tr>
      <w:tr w:rsidR="00BB1FB7" w:rsidRPr="005270F6" w14:paraId="1B07826F"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C69EB1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16</w:t>
            </w:r>
          </w:p>
        </w:tc>
        <w:tc>
          <w:tcPr>
            <w:tcW w:w="1392" w:type="dxa"/>
            <w:tcBorders>
              <w:top w:val="nil"/>
              <w:left w:val="nil"/>
              <w:bottom w:val="single" w:sz="4" w:space="0" w:color="auto"/>
              <w:right w:val="single" w:sz="4" w:space="0" w:color="auto"/>
            </w:tcBorders>
            <w:noWrap/>
            <w:vAlign w:val="center"/>
            <w:hideMark/>
          </w:tcPr>
          <w:p w14:paraId="566B9C8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010.213.0006-3</w:t>
            </w:r>
          </w:p>
        </w:tc>
        <w:tc>
          <w:tcPr>
            <w:tcW w:w="3095" w:type="dxa"/>
            <w:tcBorders>
              <w:top w:val="nil"/>
              <w:left w:val="nil"/>
              <w:bottom w:val="single" w:sz="4" w:space="0" w:color="auto"/>
              <w:right w:val="single" w:sz="4" w:space="0" w:color="auto"/>
            </w:tcBorders>
            <w:noWrap/>
            <w:vAlign w:val="center"/>
            <w:hideMark/>
          </w:tcPr>
          <w:p w14:paraId="7961C1F5"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2 X 20A DIN</w:t>
            </w:r>
          </w:p>
        </w:tc>
        <w:tc>
          <w:tcPr>
            <w:tcW w:w="544" w:type="dxa"/>
            <w:tcBorders>
              <w:top w:val="nil"/>
              <w:left w:val="nil"/>
              <w:bottom w:val="single" w:sz="4" w:space="0" w:color="auto"/>
              <w:right w:val="single" w:sz="4" w:space="0" w:color="auto"/>
            </w:tcBorders>
            <w:noWrap/>
            <w:vAlign w:val="center"/>
            <w:hideMark/>
          </w:tcPr>
          <w:p w14:paraId="365AD40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5586074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200</w:t>
            </w:r>
          </w:p>
        </w:tc>
        <w:tc>
          <w:tcPr>
            <w:tcW w:w="1171" w:type="dxa"/>
            <w:tcBorders>
              <w:top w:val="nil"/>
              <w:left w:val="nil"/>
              <w:bottom w:val="single" w:sz="4" w:space="0" w:color="auto"/>
              <w:right w:val="single" w:sz="4" w:space="0" w:color="auto"/>
            </w:tcBorders>
            <w:shd w:val="clear" w:color="FFFFCC" w:fill="FFFFFF"/>
            <w:noWrap/>
            <w:vAlign w:val="center"/>
            <w:hideMark/>
          </w:tcPr>
          <w:p w14:paraId="11D1579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R$ 34,49</w:t>
            </w:r>
          </w:p>
        </w:tc>
        <w:tc>
          <w:tcPr>
            <w:tcW w:w="1119" w:type="dxa"/>
            <w:tcBorders>
              <w:top w:val="nil"/>
              <w:left w:val="nil"/>
              <w:bottom w:val="single" w:sz="4" w:space="0" w:color="auto"/>
              <w:right w:val="single" w:sz="4" w:space="0" w:color="auto"/>
            </w:tcBorders>
            <w:noWrap/>
            <w:vAlign w:val="center"/>
            <w:hideMark/>
          </w:tcPr>
          <w:p w14:paraId="2719921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R$ 6.898,00</w:t>
            </w:r>
          </w:p>
        </w:tc>
      </w:tr>
      <w:tr w:rsidR="00BB1FB7" w:rsidRPr="005270F6" w14:paraId="213409C5"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A23A7A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17</w:t>
            </w:r>
          </w:p>
        </w:tc>
        <w:tc>
          <w:tcPr>
            <w:tcW w:w="1392" w:type="dxa"/>
            <w:tcBorders>
              <w:top w:val="nil"/>
              <w:left w:val="nil"/>
              <w:bottom w:val="single" w:sz="4" w:space="0" w:color="auto"/>
              <w:right w:val="single" w:sz="4" w:space="0" w:color="auto"/>
            </w:tcBorders>
            <w:noWrap/>
            <w:vAlign w:val="center"/>
            <w:hideMark/>
          </w:tcPr>
          <w:p w14:paraId="14E2940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010.213.0007-3</w:t>
            </w:r>
          </w:p>
        </w:tc>
        <w:tc>
          <w:tcPr>
            <w:tcW w:w="3095" w:type="dxa"/>
            <w:tcBorders>
              <w:top w:val="nil"/>
              <w:left w:val="nil"/>
              <w:bottom w:val="single" w:sz="4" w:space="0" w:color="auto"/>
              <w:right w:val="single" w:sz="4" w:space="0" w:color="auto"/>
            </w:tcBorders>
            <w:noWrap/>
            <w:vAlign w:val="center"/>
            <w:hideMark/>
          </w:tcPr>
          <w:p w14:paraId="5355571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2 X 63A DIN</w:t>
            </w:r>
          </w:p>
        </w:tc>
        <w:tc>
          <w:tcPr>
            <w:tcW w:w="544" w:type="dxa"/>
            <w:tcBorders>
              <w:top w:val="nil"/>
              <w:left w:val="nil"/>
              <w:bottom w:val="single" w:sz="4" w:space="0" w:color="auto"/>
              <w:right w:val="single" w:sz="4" w:space="0" w:color="auto"/>
            </w:tcBorders>
            <w:noWrap/>
            <w:vAlign w:val="center"/>
            <w:hideMark/>
          </w:tcPr>
          <w:p w14:paraId="0BF9D31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0A23B76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w:t>
            </w:r>
          </w:p>
        </w:tc>
        <w:tc>
          <w:tcPr>
            <w:tcW w:w="1171" w:type="dxa"/>
            <w:tcBorders>
              <w:top w:val="nil"/>
              <w:left w:val="nil"/>
              <w:bottom w:val="single" w:sz="4" w:space="0" w:color="auto"/>
              <w:right w:val="single" w:sz="4" w:space="0" w:color="auto"/>
            </w:tcBorders>
            <w:shd w:val="clear" w:color="FFFFCC" w:fill="FFFFFF"/>
            <w:noWrap/>
            <w:vAlign w:val="center"/>
            <w:hideMark/>
          </w:tcPr>
          <w:p w14:paraId="173FBE0A"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R$ 82,67</w:t>
            </w:r>
          </w:p>
        </w:tc>
        <w:tc>
          <w:tcPr>
            <w:tcW w:w="1119" w:type="dxa"/>
            <w:tcBorders>
              <w:top w:val="nil"/>
              <w:left w:val="nil"/>
              <w:bottom w:val="single" w:sz="4" w:space="0" w:color="auto"/>
              <w:right w:val="single" w:sz="4" w:space="0" w:color="auto"/>
            </w:tcBorders>
            <w:noWrap/>
            <w:vAlign w:val="center"/>
            <w:hideMark/>
          </w:tcPr>
          <w:p w14:paraId="036A546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R$ 4.133,50</w:t>
            </w:r>
          </w:p>
        </w:tc>
      </w:tr>
      <w:tr w:rsidR="00BB1FB7" w:rsidRPr="005270F6" w14:paraId="73406BC3"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467A00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18</w:t>
            </w:r>
          </w:p>
        </w:tc>
        <w:tc>
          <w:tcPr>
            <w:tcW w:w="1392" w:type="dxa"/>
            <w:tcBorders>
              <w:top w:val="nil"/>
              <w:left w:val="nil"/>
              <w:bottom w:val="single" w:sz="4" w:space="0" w:color="auto"/>
              <w:right w:val="single" w:sz="4" w:space="0" w:color="auto"/>
            </w:tcBorders>
            <w:noWrap/>
            <w:vAlign w:val="center"/>
            <w:hideMark/>
          </w:tcPr>
          <w:p w14:paraId="767442F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010.209.0056-0</w:t>
            </w:r>
          </w:p>
        </w:tc>
        <w:tc>
          <w:tcPr>
            <w:tcW w:w="3095" w:type="dxa"/>
            <w:tcBorders>
              <w:top w:val="nil"/>
              <w:left w:val="nil"/>
              <w:bottom w:val="single" w:sz="4" w:space="0" w:color="auto"/>
              <w:right w:val="single" w:sz="4" w:space="0" w:color="auto"/>
            </w:tcBorders>
            <w:noWrap/>
            <w:vAlign w:val="center"/>
            <w:hideMark/>
          </w:tcPr>
          <w:p w14:paraId="65396CDF"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50A</w:t>
            </w:r>
          </w:p>
        </w:tc>
        <w:tc>
          <w:tcPr>
            <w:tcW w:w="544" w:type="dxa"/>
            <w:tcBorders>
              <w:top w:val="nil"/>
              <w:left w:val="nil"/>
              <w:bottom w:val="single" w:sz="4" w:space="0" w:color="auto"/>
              <w:right w:val="single" w:sz="4" w:space="0" w:color="auto"/>
            </w:tcBorders>
            <w:noWrap/>
            <w:vAlign w:val="center"/>
            <w:hideMark/>
          </w:tcPr>
          <w:p w14:paraId="671285F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4CA9741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35</w:t>
            </w:r>
          </w:p>
        </w:tc>
        <w:tc>
          <w:tcPr>
            <w:tcW w:w="1171" w:type="dxa"/>
            <w:tcBorders>
              <w:top w:val="nil"/>
              <w:left w:val="nil"/>
              <w:bottom w:val="single" w:sz="4" w:space="0" w:color="auto"/>
              <w:right w:val="single" w:sz="4" w:space="0" w:color="auto"/>
            </w:tcBorders>
            <w:shd w:val="clear" w:color="FFFFCC" w:fill="FFFFFF"/>
            <w:noWrap/>
            <w:vAlign w:val="center"/>
            <w:hideMark/>
          </w:tcPr>
          <w:p w14:paraId="1BD6CA9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R$ 39,68</w:t>
            </w:r>
          </w:p>
        </w:tc>
        <w:tc>
          <w:tcPr>
            <w:tcW w:w="1119" w:type="dxa"/>
            <w:tcBorders>
              <w:top w:val="nil"/>
              <w:left w:val="nil"/>
              <w:bottom w:val="single" w:sz="4" w:space="0" w:color="auto"/>
              <w:right w:val="single" w:sz="4" w:space="0" w:color="auto"/>
            </w:tcBorders>
            <w:noWrap/>
            <w:vAlign w:val="center"/>
            <w:hideMark/>
          </w:tcPr>
          <w:p w14:paraId="1A275DA6"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R$ 1.388,80</w:t>
            </w:r>
          </w:p>
        </w:tc>
      </w:tr>
      <w:tr w:rsidR="00BB1FB7" w:rsidRPr="005270F6" w14:paraId="3012E615"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9731C7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lastRenderedPageBreak/>
              <w:t>19</w:t>
            </w:r>
          </w:p>
        </w:tc>
        <w:tc>
          <w:tcPr>
            <w:tcW w:w="1392" w:type="dxa"/>
            <w:tcBorders>
              <w:top w:val="nil"/>
              <w:left w:val="nil"/>
              <w:bottom w:val="single" w:sz="4" w:space="0" w:color="auto"/>
              <w:right w:val="single" w:sz="4" w:space="0" w:color="auto"/>
            </w:tcBorders>
            <w:noWrap/>
            <w:vAlign w:val="center"/>
            <w:hideMark/>
          </w:tcPr>
          <w:p w14:paraId="2017C83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010.213.0002-0</w:t>
            </w:r>
          </w:p>
        </w:tc>
        <w:tc>
          <w:tcPr>
            <w:tcW w:w="3095" w:type="dxa"/>
            <w:tcBorders>
              <w:top w:val="nil"/>
              <w:left w:val="nil"/>
              <w:bottom w:val="single" w:sz="4" w:space="0" w:color="auto"/>
              <w:right w:val="single" w:sz="4" w:space="0" w:color="auto"/>
            </w:tcBorders>
            <w:noWrap/>
            <w:vAlign w:val="center"/>
            <w:hideMark/>
          </w:tcPr>
          <w:p w14:paraId="4B67B3C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DE 16 A</w:t>
            </w:r>
          </w:p>
        </w:tc>
        <w:tc>
          <w:tcPr>
            <w:tcW w:w="544" w:type="dxa"/>
            <w:tcBorders>
              <w:top w:val="nil"/>
              <w:left w:val="nil"/>
              <w:bottom w:val="single" w:sz="4" w:space="0" w:color="auto"/>
              <w:right w:val="single" w:sz="4" w:space="0" w:color="auto"/>
            </w:tcBorders>
            <w:noWrap/>
            <w:vAlign w:val="center"/>
            <w:hideMark/>
          </w:tcPr>
          <w:p w14:paraId="64699B8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42819FD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70</w:t>
            </w:r>
          </w:p>
        </w:tc>
        <w:tc>
          <w:tcPr>
            <w:tcW w:w="1171" w:type="dxa"/>
            <w:tcBorders>
              <w:top w:val="nil"/>
              <w:left w:val="nil"/>
              <w:bottom w:val="single" w:sz="4" w:space="0" w:color="auto"/>
              <w:right w:val="single" w:sz="4" w:space="0" w:color="auto"/>
            </w:tcBorders>
            <w:shd w:val="clear" w:color="FFFFCC" w:fill="FFFFFF"/>
            <w:noWrap/>
            <w:vAlign w:val="center"/>
            <w:hideMark/>
          </w:tcPr>
          <w:p w14:paraId="01DE656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R$ 28,58</w:t>
            </w:r>
          </w:p>
        </w:tc>
        <w:tc>
          <w:tcPr>
            <w:tcW w:w="1119" w:type="dxa"/>
            <w:tcBorders>
              <w:top w:val="nil"/>
              <w:left w:val="nil"/>
              <w:bottom w:val="single" w:sz="4" w:space="0" w:color="auto"/>
              <w:right w:val="single" w:sz="4" w:space="0" w:color="auto"/>
            </w:tcBorders>
            <w:noWrap/>
            <w:vAlign w:val="center"/>
            <w:hideMark/>
          </w:tcPr>
          <w:p w14:paraId="4BE5203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R$ 2.000,60</w:t>
            </w:r>
          </w:p>
        </w:tc>
      </w:tr>
      <w:tr w:rsidR="00BB1FB7" w:rsidRPr="005270F6" w14:paraId="4C3D5517"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011924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20</w:t>
            </w:r>
          </w:p>
        </w:tc>
        <w:tc>
          <w:tcPr>
            <w:tcW w:w="1392" w:type="dxa"/>
            <w:tcBorders>
              <w:top w:val="nil"/>
              <w:left w:val="nil"/>
              <w:bottom w:val="single" w:sz="4" w:space="0" w:color="auto"/>
              <w:right w:val="single" w:sz="4" w:space="0" w:color="auto"/>
            </w:tcBorders>
            <w:noWrap/>
            <w:vAlign w:val="center"/>
            <w:hideMark/>
          </w:tcPr>
          <w:p w14:paraId="1D24FDF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010.212.0041-7</w:t>
            </w:r>
          </w:p>
        </w:tc>
        <w:tc>
          <w:tcPr>
            <w:tcW w:w="3095" w:type="dxa"/>
            <w:tcBorders>
              <w:top w:val="nil"/>
              <w:left w:val="nil"/>
              <w:bottom w:val="single" w:sz="4" w:space="0" w:color="auto"/>
              <w:right w:val="single" w:sz="4" w:space="0" w:color="auto"/>
            </w:tcBorders>
            <w:noWrap/>
            <w:vAlign w:val="center"/>
            <w:hideMark/>
          </w:tcPr>
          <w:p w14:paraId="2F30B11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DE 20 A</w:t>
            </w:r>
          </w:p>
        </w:tc>
        <w:tc>
          <w:tcPr>
            <w:tcW w:w="544" w:type="dxa"/>
            <w:tcBorders>
              <w:top w:val="nil"/>
              <w:left w:val="nil"/>
              <w:bottom w:val="single" w:sz="4" w:space="0" w:color="auto"/>
              <w:right w:val="single" w:sz="4" w:space="0" w:color="auto"/>
            </w:tcBorders>
            <w:noWrap/>
            <w:vAlign w:val="center"/>
            <w:hideMark/>
          </w:tcPr>
          <w:p w14:paraId="7A06CBE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71C9ED4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230</w:t>
            </w:r>
          </w:p>
        </w:tc>
        <w:tc>
          <w:tcPr>
            <w:tcW w:w="1171" w:type="dxa"/>
            <w:tcBorders>
              <w:top w:val="nil"/>
              <w:left w:val="nil"/>
              <w:bottom w:val="single" w:sz="4" w:space="0" w:color="auto"/>
              <w:right w:val="single" w:sz="4" w:space="0" w:color="auto"/>
            </w:tcBorders>
            <w:shd w:val="clear" w:color="FFFFCC" w:fill="FFFFFF"/>
            <w:noWrap/>
            <w:vAlign w:val="center"/>
            <w:hideMark/>
          </w:tcPr>
          <w:p w14:paraId="6AA0C72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R$ 40,90</w:t>
            </w:r>
          </w:p>
        </w:tc>
        <w:tc>
          <w:tcPr>
            <w:tcW w:w="1119" w:type="dxa"/>
            <w:tcBorders>
              <w:top w:val="nil"/>
              <w:left w:val="nil"/>
              <w:bottom w:val="single" w:sz="4" w:space="0" w:color="auto"/>
              <w:right w:val="single" w:sz="4" w:space="0" w:color="auto"/>
            </w:tcBorders>
            <w:noWrap/>
            <w:vAlign w:val="center"/>
            <w:hideMark/>
          </w:tcPr>
          <w:p w14:paraId="350642C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R$ 9.407,00</w:t>
            </w:r>
          </w:p>
        </w:tc>
      </w:tr>
      <w:tr w:rsidR="00BB1FB7" w:rsidRPr="005270F6" w14:paraId="2381F1D0"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7F62A0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21</w:t>
            </w:r>
          </w:p>
        </w:tc>
        <w:tc>
          <w:tcPr>
            <w:tcW w:w="1392" w:type="dxa"/>
            <w:tcBorders>
              <w:top w:val="nil"/>
              <w:left w:val="nil"/>
              <w:bottom w:val="single" w:sz="4" w:space="0" w:color="auto"/>
              <w:right w:val="single" w:sz="4" w:space="0" w:color="auto"/>
            </w:tcBorders>
            <w:noWrap/>
            <w:vAlign w:val="center"/>
            <w:hideMark/>
          </w:tcPr>
          <w:p w14:paraId="69B7EE4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010.213.0003-9</w:t>
            </w:r>
          </w:p>
        </w:tc>
        <w:tc>
          <w:tcPr>
            <w:tcW w:w="3095" w:type="dxa"/>
            <w:tcBorders>
              <w:top w:val="nil"/>
              <w:left w:val="nil"/>
              <w:bottom w:val="single" w:sz="4" w:space="0" w:color="auto"/>
              <w:right w:val="single" w:sz="4" w:space="0" w:color="auto"/>
            </w:tcBorders>
            <w:noWrap/>
            <w:vAlign w:val="center"/>
            <w:hideMark/>
          </w:tcPr>
          <w:p w14:paraId="503C93B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DE 25 A</w:t>
            </w:r>
          </w:p>
        </w:tc>
        <w:tc>
          <w:tcPr>
            <w:tcW w:w="544" w:type="dxa"/>
            <w:tcBorders>
              <w:top w:val="nil"/>
              <w:left w:val="nil"/>
              <w:bottom w:val="single" w:sz="4" w:space="0" w:color="auto"/>
              <w:right w:val="single" w:sz="4" w:space="0" w:color="auto"/>
            </w:tcBorders>
            <w:noWrap/>
            <w:vAlign w:val="center"/>
            <w:hideMark/>
          </w:tcPr>
          <w:p w14:paraId="3EFC051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655AFD0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70</w:t>
            </w:r>
          </w:p>
        </w:tc>
        <w:tc>
          <w:tcPr>
            <w:tcW w:w="1171" w:type="dxa"/>
            <w:tcBorders>
              <w:top w:val="nil"/>
              <w:left w:val="nil"/>
              <w:bottom w:val="single" w:sz="4" w:space="0" w:color="auto"/>
              <w:right w:val="single" w:sz="4" w:space="0" w:color="auto"/>
            </w:tcBorders>
            <w:shd w:val="clear" w:color="FFFFCC" w:fill="FFFFFF"/>
            <w:noWrap/>
            <w:vAlign w:val="center"/>
            <w:hideMark/>
          </w:tcPr>
          <w:p w14:paraId="6EA98A3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R$ 33,02</w:t>
            </w:r>
          </w:p>
        </w:tc>
        <w:tc>
          <w:tcPr>
            <w:tcW w:w="1119" w:type="dxa"/>
            <w:tcBorders>
              <w:top w:val="nil"/>
              <w:left w:val="nil"/>
              <w:bottom w:val="single" w:sz="4" w:space="0" w:color="auto"/>
              <w:right w:val="single" w:sz="4" w:space="0" w:color="auto"/>
            </w:tcBorders>
            <w:noWrap/>
            <w:vAlign w:val="center"/>
            <w:hideMark/>
          </w:tcPr>
          <w:p w14:paraId="79288BA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R$ 2.311,40</w:t>
            </w:r>
          </w:p>
        </w:tc>
      </w:tr>
      <w:tr w:rsidR="00BB1FB7" w:rsidRPr="005270F6" w14:paraId="2D9E0A16"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B268D4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22</w:t>
            </w:r>
          </w:p>
        </w:tc>
        <w:tc>
          <w:tcPr>
            <w:tcW w:w="1392" w:type="dxa"/>
            <w:tcBorders>
              <w:top w:val="nil"/>
              <w:left w:val="nil"/>
              <w:bottom w:val="single" w:sz="4" w:space="0" w:color="auto"/>
              <w:right w:val="single" w:sz="4" w:space="0" w:color="auto"/>
            </w:tcBorders>
            <w:noWrap/>
            <w:vAlign w:val="center"/>
            <w:hideMark/>
          </w:tcPr>
          <w:p w14:paraId="2107D3E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010.212.0010-7</w:t>
            </w:r>
          </w:p>
        </w:tc>
        <w:tc>
          <w:tcPr>
            <w:tcW w:w="3095" w:type="dxa"/>
            <w:tcBorders>
              <w:top w:val="nil"/>
              <w:left w:val="nil"/>
              <w:bottom w:val="single" w:sz="4" w:space="0" w:color="auto"/>
              <w:right w:val="single" w:sz="4" w:space="0" w:color="auto"/>
            </w:tcBorders>
            <w:noWrap/>
            <w:vAlign w:val="center"/>
            <w:hideMark/>
          </w:tcPr>
          <w:p w14:paraId="44586A2E"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DE 32 A</w:t>
            </w:r>
          </w:p>
        </w:tc>
        <w:tc>
          <w:tcPr>
            <w:tcW w:w="544" w:type="dxa"/>
            <w:tcBorders>
              <w:top w:val="nil"/>
              <w:left w:val="nil"/>
              <w:bottom w:val="single" w:sz="4" w:space="0" w:color="auto"/>
              <w:right w:val="single" w:sz="4" w:space="0" w:color="auto"/>
            </w:tcBorders>
            <w:noWrap/>
            <w:vAlign w:val="center"/>
            <w:hideMark/>
          </w:tcPr>
          <w:p w14:paraId="0EEE41D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656010B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316D5CB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R$ 31,86</w:t>
            </w:r>
          </w:p>
        </w:tc>
        <w:tc>
          <w:tcPr>
            <w:tcW w:w="1119" w:type="dxa"/>
            <w:tcBorders>
              <w:top w:val="nil"/>
              <w:left w:val="nil"/>
              <w:bottom w:val="single" w:sz="4" w:space="0" w:color="auto"/>
              <w:right w:val="single" w:sz="4" w:space="0" w:color="auto"/>
            </w:tcBorders>
            <w:noWrap/>
            <w:vAlign w:val="center"/>
            <w:hideMark/>
          </w:tcPr>
          <w:p w14:paraId="4B8AF9C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R$ 3.186,00</w:t>
            </w:r>
          </w:p>
        </w:tc>
      </w:tr>
      <w:tr w:rsidR="00BB1FB7" w:rsidRPr="005270F6" w14:paraId="231C7E26"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2F5B4F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23</w:t>
            </w:r>
          </w:p>
        </w:tc>
        <w:tc>
          <w:tcPr>
            <w:tcW w:w="1392" w:type="dxa"/>
            <w:tcBorders>
              <w:top w:val="nil"/>
              <w:left w:val="nil"/>
              <w:bottom w:val="single" w:sz="4" w:space="0" w:color="auto"/>
              <w:right w:val="single" w:sz="4" w:space="0" w:color="auto"/>
            </w:tcBorders>
            <w:noWrap/>
            <w:vAlign w:val="center"/>
            <w:hideMark/>
          </w:tcPr>
          <w:p w14:paraId="472BA8A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010.212.0064-4</w:t>
            </w:r>
          </w:p>
        </w:tc>
        <w:tc>
          <w:tcPr>
            <w:tcW w:w="3095" w:type="dxa"/>
            <w:tcBorders>
              <w:top w:val="nil"/>
              <w:left w:val="nil"/>
              <w:bottom w:val="single" w:sz="4" w:space="0" w:color="auto"/>
              <w:right w:val="single" w:sz="4" w:space="0" w:color="auto"/>
            </w:tcBorders>
            <w:noWrap/>
            <w:vAlign w:val="center"/>
            <w:hideMark/>
          </w:tcPr>
          <w:p w14:paraId="70F177AA"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BIPOLAR DE 40A</w:t>
            </w:r>
          </w:p>
        </w:tc>
        <w:tc>
          <w:tcPr>
            <w:tcW w:w="544" w:type="dxa"/>
            <w:tcBorders>
              <w:top w:val="nil"/>
              <w:left w:val="nil"/>
              <w:bottom w:val="single" w:sz="4" w:space="0" w:color="auto"/>
              <w:right w:val="single" w:sz="4" w:space="0" w:color="auto"/>
            </w:tcBorders>
            <w:noWrap/>
            <w:vAlign w:val="center"/>
            <w:hideMark/>
          </w:tcPr>
          <w:p w14:paraId="7A8897A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UND </w:t>
            </w:r>
          </w:p>
        </w:tc>
        <w:tc>
          <w:tcPr>
            <w:tcW w:w="650" w:type="dxa"/>
            <w:tcBorders>
              <w:top w:val="nil"/>
              <w:left w:val="nil"/>
              <w:bottom w:val="single" w:sz="4" w:space="0" w:color="auto"/>
              <w:right w:val="single" w:sz="4" w:space="0" w:color="auto"/>
            </w:tcBorders>
            <w:noWrap/>
            <w:vAlign w:val="center"/>
            <w:hideMark/>
          </w:tcPr>
          <w:p w14:paraId="652F259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w:t>
            </w:r>
          </w:p>
        </w:tc>
        <w:tc>
          <w:tcPr>
            <w:tcW w:w="1171" w:type="dxa"/>
            <w:tcBorders>
              <w:top w:val="nil"/>
              <w:left w:val="nil"/>
              <w:bottom w:val="single" w:sz="4" w:space="0" w:color="auto"/>
              <w:right w:val="single" w:sz="4" w:space="0" w:color="auto"/>
            </w:tcBorders>
            <w:shd w:val="clear" w:color="FFFFCC" w:fill="FFFFFF"/>
            <w:noWrap/>
            <w:vAlign w:val="center"/>
            <w:hideMark/>
          </w:tcPr>
          <w:p w14:paraId="5CC284D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R$ 33,57</w:t>
            </w:r>
          </w:p>
        </w:tc>
        <w:tc>
          <w:tcPr>
            <w:tcW w:w="1119" w:type="dxa"/>
            <w:tcBorders>
              <w:top w:val="nil"/>
              <w:left w:val="nil"/>
              <w:bottom w:val="single" w:sz="4" w:space="0" w:color="auto"/>
              <w:right w:val="single" w:sz="4" w:space="0" w:color="auto"/>
            </w:tcBorders>
            <w:noWrap/>
            <w:vAlign w:val="center"/>
            <w:hideMark/>
          </w:tcPr>
          <w:p w14:paraId="2D6F54F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R$ 1.678,50</w:t>
            </w:r>
          </w:p>
        </w:tc>
      </w:tr>
      <w:tr w:rsidR="00BB1FB7" w:rsidRPr="005270F6" w14:paraId="28947545"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720448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24</w:t>
            </w:r>
          </w:p>
        </w:tc>
        <w:tc>
          <w:tcPr>
            <w:tcW w:w="1392" w:type="dxa"/>
            <w:tcBorders>
              <w:top w:val="nil"/>
              <w:left w:val="nil"/>
              <w:bottom w:val="single" w:sz="4" w:space="0" w:color="auto"/>
              <w:right w:val="single" w:sz="4" w:space="0" w:color="auto"/>
            </w:tcBorders>
            <w:noWrap/>
            <w:vAlign w:val="center"/>
            <w:hideMark/>
          </w:tcPr>
          <w:p w14:paraId="4BF1EF3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010.206.0001-2</w:t>
            </w:r>
          </w:p>
        </w:tc>
        <w:tc>
          <w:tcPr>
            <w:tcW w:w="3095" w:type="dxa"/>
            <w:tcBorders>
              <w:top w:val="nil"/>
              <w:left w:val="nil"/>
              <w:bottom w:val="single" w:sz="4" w:space="0" w:color="auto"/>
              <w:right w:val="single" w:sz="4" w:space="0" w:color="auto"/>
            </w:tcBorders>
            <w:noWrap/>
            <w:vAlign w:val="center"/>
            <w:hideMark/>
          </w:tcPr>
          <w:p w14:paraId="1B74159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MONOPOLAR 10A</w:t>
            </w:r>
          </w:p>
        </w:tc>
        <w:tc>
          <w:tcPr>
            <w:tcW w:w="544" w:type="dxa"/>
            <w:tcBorders>
              <w:top w:val="nil"/>
              <w:left w:val="nil"/>
              <w:bottom w:val="single" w:sz="4" w:space="0" w:color="auto"/>
              <w:right w:val="single" w:sz="4" w:space="0" w:color="auto"/>
            </w:tcBorders>
            <w:noWrap/>
            <w:vAlign w:val="center"/>
            <w:hideMark/>
          </w:tcPr>
          <w:p w14:paraId="4F6BE85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79BD1FD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40</w:t>
            </w:r>
          </w:p>
        </w:tc>
        <w:tc>
          <w:tcPr>
            <w:tcW w:w="1171" w:type="dxa"/>
            <w:tcBorders>
              <w:top w:val="nil"/>
              <w:left w:val="nil"/>
              <w:bottom w:val="single" w:sz="4" w:space="0" w:color="auto"/>
              <w:right w:val="single" w:sz="4" w:space="0" w:color="auto"/>
            </w:tcBorders>
            <w:shd w:val="clear" w:color="FFFFCC" w:fill="FFFFFF"/>
            <w:noWrap/>
            <w:vAlign w:val="center"/>
            <w:hideMark/>
          </w:tcPr>
          <w:p w14:paraId="677AFA2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R$ 10,51</w:t>
            </w:r>
          </w:p>
        </w:tc>
        <w:tc>
          <w:tcPr>
            <w:tcW w:w="1119" w:type="dxa"/>
            <w:tcBorders>
              <w:top w:val="nil"/>
              <w:left w:val="nil"/>
              <w:bottom w:val="single" w:sz="4" w:space="0" w:color="auto"/>
              <w:right w:val="single" w:sz="4" w:space="0" w:color="auto"/>
            </w:tcBorders>
            <w:noWrap/>
            <w:vAlign w:val="center"/>
            <w:hideMark/>
          </w:tcPr>
          <w:p w14:paraId="73DAB66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R$ 420,40</w:t>
            </w:r>
          </w:p>
        </w:tc>
      </w:tr>
      <w:tr w:rsidR="00BB1FB7" w:rsidRPr="005270F6" w14:paraId="706C9B0B"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263A89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25</w:t>
            </w:r>
          </w:p>
        </w:tc>
        <w:tc>
          <w:tcPr>
            <w:tcW w:w="1392" w:type="dxa"/>
            <w:tcBorders>
              <w:top w:val="nil"/>
              <w:left w:val="nil"/>
              <w:bottom w:val="single" w:sz="4" w:space="0" w:color="auto"/>
              <w:right w:val="single" w:sz="4" w:space="0" w:color="auto"/>
            </w:tcBorders>
            <w:noWrap/>
            <w:vAlign w:val="center"/>
            <w:hideMark/>
          </w:tcPr>
          <w:p w14:paraId="244872F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010.209.0028-8</w:t>
            </w:r>
          </w:p>
        </w:tc>
        <w:tc>
          <w:tcPr>
            <w:tcW w:w="3095" w:type="dxa"/>
            <w:tcBorders>
              <w:top w:val="nil"/>
              <w:left w:val="nil"/>
              <w:bottom w:val="single" w:sz="4" w:space="0" w:color="auto"/>
              <w:right w:val="single" w:sz="4" w:space="0" w:color="auto"/>
            </w:tcBorders>
            <w:noWrap/>
            <w:vAlign w:val="center"/>
            <w:hideMark/>
          </w:tcPr>
          <w:p w14:paraId="0A703997"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MONOPOLAR 20 A</w:t>
            </w:r>
          </w:p>
        </w:tc>
        <w:tc>
          <w:tcPr>
            <w:tcW w:w="544" w:type="dxa"/>
            <w:tcBorders>
              <w:top w:val="nil"/>
              <w:left w:val="nil"/>
              <w:bottom w:val="single" w:sz="4" w:space="0" w:color="auto"/>
              <w:right w:val="single" w:sz="4" w:space="0" w:color="auto"/>
            </w:tcBorders>
            <w:noWrap/>
            <w:vAlign w:val="center"/>
            <w:hideMark/>
          </w:tcPr>
          <w:p w14:paraId="0E5E1BF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4B64935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240</w:t>
            </w:r>
          </w:p>
        </w:tc>
        <w:tc>
          <w:tcPr>
            <w:tcW w:w="1171" w:type="dxa"/>
            <w:tcBorders>
              <w:top w:val="nil"/>
              <w:left w:val="nil"/>
              <w:bottom w:val="single" w:sz="4" w:space="0" w:color="auto"/>
              <w:right w:val="single" w:sz="4" w:space="0" w:color="auto"/>
            </w:tcBorders>
            <w:shd w:val="clear" w:color="FFFFCC" w:fill="FFFFFF"/>
            <w:noWrap/>
            <w:vAlign w:val="center"/>
            <w:hideMark/>
          </w:tcPr>
          <w:p w14:paraId="6C75A06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R$ 10,64</w:t>
            </w:r>
          </w:p>
        </w:tc>
        <w:tc>
          <w:tcPr>
            <w:tcW w:w="1119" w:type="dxa"/>
            <w:tcBorders>
              <w:top w:val="nil"/>
              <w:left w:val="nil"/>
              <w:bottom w:val="single" w:sz="4" w:space="0" w:color="auto"/>
              <w:right w:val="single" w:sz="4" w:space="0" w:color="auto"/>
            </w:tcBorders>
            <w:noWrap/>
            <w:vAlign w:val="center"/>
            <w:hideMark/>
          </w:tcPr>
          <w:p w14:paraId="7796D4B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R$ 2.553,60</w:t>
            </w:r>
          </w:p>
        </w:tc>
      </w:tr>
      <w:tr w:rsidR="00BB1FB7" w:rsidRPr="005270F6" w14:paraId="651C9ECF"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184F85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26</w:t>
            </w:r>
          </w:p>
        </w:tc>
        <w:tc>
          <w:tcPr>
            <w:tcW w:w="1392" w:type="dxa"/>
            <w:tcBorders>
              <w:top w:val="nil"/>
              <w:left w:val="nil"/>
              <w:bottom w:val="single" w:sz="4" w:space="0" w:color="auto"/>
              <w:right w:val="single" w:sz="4" w:space="0" w:color="auto"/>
            </w:tcBorders>
            <w:noWrap/>
            <w:vAlign w:val="center"/>
            <w:hideMark/>
          </w:tcPr>
          <w:p w14:paraId="353831D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010.209.0005-9</w:t>
            </w:r>
          </w:p>
        </w:tc>
        <w:tc>
          <w:tcPr>
            <w:tcW w:w="3095" w:type="dxa"/>
            <w:tcBorders>
              <w:top w:val="nil"/>
              <w:left w:val="nil"/>
              <w:bottom w:val="single" w:sz="4" w:space="0" w:color="auto"/>
              <w:right w:val="single" w:sz="4" w:space="0" w:color="auto"/>
            </w:tcBorders>
            <w:noWrap/>
            <w:vAlign w:val="center"/>
            <w:hideMark/>
          </w:tcPr>
          <w:p w14:paraId="47DCF832"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MONOPOLAR 25 A</w:t>
            </w:r>
          </w:p>
        </w:tc>
        <w:tc>
          <w:tcPr>
            <w:tcW w:w="544" w:type="dxa"/>
            <w:tcBorders>
              <w:top w:val="nil"/>
              <w:left w:val="nil"/>
              <w:bottom w:val="single" w:sz="4" w:space="0" w:color="auto"/>
              <w:right w:val="single" w:sz="4" w:space="0" w:color="auto"/>
            </w:tcBorders>
            <w:noWrap/>
            <w:vAlign w:val="center"/>
            <w:hideMark/>
          </w:tcPr>
          <w:p w14:paraId="032A700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0E17A80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120</w:t>
            </w:r>
          </w:p>
        </w:tc>
        <w:tc>
          <w:tcPr>
            <w:tcW w:w="1171" w:type="dxa"/>
            <w:tcBorders>
              <w:top w:val="nil"/>
              <w:left w:val="nil"/>
              <w:bottom w:val="single" w:sz="4" w:space="0" w:color="auto"/>
              <w:right w:val="single" w:sz="4" w:space="0" w:color="auto"/>
            </w:tcBorders>
            <w:shd w:val="clear" w:color="FFFFCC" w:fill="FFFFFF"/>
            <w:noWrap/>
            <w:vAlign w:val="center"/>
            <w:hideMark/>
          </w:tcPr>
          <w:p w14:paraId="3C963AA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R$ 9,43</w:t>
            </w:r>
          </w:p>
        </w:tc>
        <w:tc>
          <w:tcPr>
            <w:tcW w:w="1119" w:type="dxa"/>
            <w:tcBorders>
              <w:top w:val="nil"/>
              <w:left w:val="nil"/>
              <w:bottom w:val="single" w:sz="4" w:space="0" w:color="auto"/>
              <w:right w:val="single" w:sz="4" w:space="0" w:color="auto"/>
            </w:tcBorders>
            <w:noWrap/>
            <w:vAlign w:val="center"/>
            <w:hideMark/>
          </w:tcPr>
          <w:p w14:paraId="6A554A9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R$ 1.131,60</w:t>
            </w:r>
          </w:p>
        </w:tc>
      </w:tr>
      <w:tr w:rsidR="00BB1FB7" w:rsidRPr="005270F6" w14:paraId="025F3D3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6055E5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27</w:t>
            </w:r>
          </w:p>
        </w:tc>
        <w:tc>
          <w:tcPr>
            <w:tcW w:w="1392" w:type="dxa"/>
            <w:tcBorders>
              <w:top w:val="nil"/>
              <w:left w:val="nil"/>
              <w:bottom w:val="single" w:sz="4" w:space="0" w:color="auto"/>
              <w:right w:val="single" w:sz="4" w:space="0" w:color="auto"/>
            </w:tcBorders>
            <w:noWrap/>
            <w:vAlign w:val="center"/>
            <w:hideMark/>
          </w:tcPr>
          <w:p w14:paraId="6701F69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010.206.0002-1</w:t>
            </w:r>
          </w:p>
        </w:tc>
        <w:tc>
          <w:tcPr>
            <w:tcW w:w="3095" w:type="dxa"/>
            <w:tcBorders>
              <w:top w:val="nil"/>
              <w:left w:val="nil"/>
              <w:bottom w:val="single" w:sz="4" w:space="0" w:color="auto"/>
              <w:right w:val="single" w:sz="4" w:space="0" w:color="auto"/>
            </w:tcBorders>
            <w:noWrap/>
            <w:vAlign w:val="center"/>
            <w:hideMark/>
          </w:tcPr>
          <w:p w14:paraId="515DF2C5"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MONOPOLAR 32A</w:t>
            </w:r>
          </w:p>
        </w:tc>
        <w:tc>
          <w:tcPr>
            <w:tcW w:w="544" w:type="dxa"/>
            <w:tcBorders>
              <w:top w:val="nil"/>
              <w:left w:val="nil"/>
              <w:bottom w:val="single" w:sz="4" w:space="0" w:color="auto"/>
              <w:right w:val="single" w:sz="4" w:space="0" w:color="auto"/>
            </w:tcBorders>
            <w:noWrap/>
            <w:vAlign w:val="center"/>
            <w:hideMark/>
          </w:tcPr>
          <w:p w14:paraId="1C37495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noWrap/>
            <w:vAlign w:val="center"/>
            <w:hideMark/>
          </w:tcPr>
          <w:p w14:paraId="10050C9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70</w:t>
            </w:r>
          </w:p>
        </w:tc>
        <w:tc>
          <w:tcPr>
            <w:tcW w:w="1171" w:type="dxa"/>
            <w:tcBorders>
              <w:top w:val="nil"/>
              <w:left w:val="nil"/>
              <w:bottom w:val="single" w:sz="4" w:space="0" w:color="auto"/>
              <w:right w:val="single" w:sz="4" w:space="0" w:color="auto"/>
            </w:tcBorders>
            <w:shd w:val="clear" w:color="FFFFCC" w:fill="FFFFFF"/>
            <w:noWrap/>
            <w:vAlign w:val="center"/>
            <w:hideMark/>
          </w:tcPr>
          <w:p w14:paraId="2CC08DA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R$ 10,37</w:t>
            </w:r>
          </w:p>
        </w:tc>
        <w:tc>
          <w:tcPr>
            <w:tcW w:w="1119" w:type="dxa"/>
            <w:tcBorders>
              <w:top w:val="nil"/>
              <w:left w:val="nil"/>
              <w:bottom w:val="single" w:sz="4" w:space="0" w:color="auto"/>
              <w:right w:val="single" w:sz="4" w:space="0" w:color="auto"/>
            </w:tcBorders>
            <w:noWrap/>
            <w:vAlign w:val="center"/>
            <w:hideMark/>
          </w:tcPr>
          <w:p w14:paraId="72069A6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R$ 725,90</w:t>
            </w:r>
          </w:p>
        </w:tc>
      </w:tr>
      <w:tr w:rsidR="00BB1FB7" w:rsidRPr="00BB1FB7" w14:paraId="1767E8FC"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ABD078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28</w:t>
            </w:r>
          </w:p>
        </w:tc>
        <w:tc>
          <w:tcPr>
            <w:tcW w:w="1392" w:type="dxa"/>
            <w:tcBorders>
              <w:top w:val="nil"/>
              <w:left w:val="nil"/>
              <w:bottom w:val="single" w:sz="4" w:space="0" w:color="auto"/>
              <w:right w:val="single" w:sz="4" w:space="0" w:color="auto"/>
            </w:tcBorders>
            <w:noWrap/>
            <w:vAlign w:val="center"/>
            <w:hideMark/>
          </w:tcPr>
          <w:p w14:paraId="60D6B2F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010.212.0021-2</w:t>
            </w:r>
          </w:p>
        </w:tc>
        <w:tc>
          <w:tcPr>
            <w:tcW w:w="3095" w:type="dxa"/>
            <w:tcBorders>
              <w:top w:val="nil"/>
              <w:left w:val="nil"/>
              <w:bottom w:val="single" w:sz="4" w:space="0" w:color="auto"/>
              <w:right w:val="single" w:sz="4" w:space="0" w:color="auto"/>
            </w:tcBorders>
            <w:noWrap/>
            <w:vAlign w:val="center"/>
            <w:hideMark/>
          </w:tcPr>
          <w:p w14:paraId="279D88C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MONOPOLAR 40A</w:t>
            </w:r>
          </w:p>
        </w:tc>
        <w:tc>
          <w:tcPr>
            <w:tcW w:w="544" w:type="dxa"/>
            <w:tcBorders>
              <w:top w:val="nil"/>
              <w:left w:val="nil"/>
              <w:bottom w:val="single" w:sz="4" w:space="0" w:color="auto"/>
              <w:right w:val="single" w:sz="4" w:space="0" w:color="auto"/>
            </w:tcBorders>
            <w:shd w:val="clear" w:color="FFFFCC" w:fill="FFFFFF"/>
            <w:noWrap/>
            <w:vAlign w:val="center"/>
            <w:hideMark/>
          </w:tcPr>
          <w:p w14:paraId="6195E1B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4E01CB2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120</w:t>
            </w:r>
          </w:p>
        </w:tc>
        <w:tc>
          <w:tcPr>
            <w:tcW w:w="1171" w:type="dxa"/>
            <w:tcBorders>
              <w:top w:val="nil"/>
              <w:left w:val="nil"/>
              <w:bottom w:val="single" w:sz="4" w:space="0" w:color="auto"/>
              <w:right w:val="single" w:sz="4" w:space="0" w:color="auto"/>
            </w:tcBorders>
            <w:shd w:val="clear" w:color="FFFFCC" w:fill="FFFFFF"/>
            <w:noWrap/>
            <w:vAlign w:val="center"/>
            <w:hideMark/>
          </w:tcPr>
          <w:p w14:paraId="35DB798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R$ 12,14</w:t>
            </w:r>
          </w:p>
        </w:tc>
        <w:tc>
          <w:tcPr>
            <w:tcW w:w="1119" w:type="dxa"/>
            <w:tcBorders>
              <w:top w:val="nil"/>
              <w:left w:val="nil"/>
              <w:bottom w:val="single" w:sz="4" w:space="0" w:color="auto"/>
              <w:right w:val="single" w:sz="4" w:space="0" w:color="auto"/>
            </w:tcBorders>
            <w:noWrap/>
            <w:vAlign w:val="center"/>
            <w:hideMark/>
          </w:tcPr>
          <w:p w14:paraId="3FD2DCA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R$ 1.456,80</w:t>
            </w:r>
          </w:p>
        </w:tc>
      </w:tr>
      <w:tr w:rsidR="00BB1FB7" w:rsidRPr="00BB1FB7" w14:paraId="3F437D8F"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861B7C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29</w:t>
            </w:r>
          </w:p>
        </w:tc>
        <w:tc>
          <w:tcPr>
            <w:tcW w:w="1392" w:type="dxa"/>
            <w:tcBorders>
              <w:top w:val="nil"/>
              <w:left w:val="nil"/>
              <w:bottom w:val="single" w:sz="4" w:space="0" w:color="auto"/>
              <w:right w:val="single" w:sz="4" w:space="0" w:color="auto"/>
            </w:tcBorders>
            <w:noWrap/>
            <w:vAlign w:val="center"/>
            <w:hideMark/>
          </w:tcPr>
          <w:p w14:paraId="27D3476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010.209.0057-3</w:t>
            </w:r>
          </w:p>
        </w:tc>
        <w:tc>
          <w:tcPr>
            <w:tcW w:w="3095" w:type="dxa"/>
            <w:tcBorders>
              <w:top w:val="nil"/>
              <w:left w:val="nil"/>
              <w:bottom w:val="single" w:sz="4" w:space="0" w:color="auto"/>
              <w:right w:val="single" w:sz="4" w:space="0" w:color="auto"/>
            </w:tcBorders>
            <w:noWrap/>
            <w:vAlign w:val="center"/>
            <w:hideMark/>
          </w:tcPr>
          <w:p w14:paraId="6F66D73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MONOPOLAR 50A</w:t>
            </w:r>
          </w:p>
        </w:tc>
        <w:tc>
          <w:tcPr>
            <w:tcW w:w="544" w:type="dxa"/>
            <w:tcBorders>
              <w:top w:val="nil"/>
              <w:left w:val="nil"/>
              <w:bottom w:val="single" w:sz="4" w:space="0" w:color="auto"/>
              <w:right w:val="single" w:sz="4" w:space="0" w:color="auto"/>
            </w:tcBorders>
            <w:shd w:val="clear" w:color="FFFFCC" w:fill="FFFFFF"/>
            <w:noWrap/>
            <w:vAlign w:val="center"/>
            <w:hideMark/>
          </w:tcPr>
          <w:p w14:paraId="575A430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3CCB11E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w:t>
            </w:r>
          </w:p>
        </w:tc>
        <w:tc>
          <w:tcPr>
            <w:tcW w:w="1171" w:type="dxa"/>
            <w:tcBorders>
              <w:top w:val="nil"/>
              <w:left w:val="nil"/>
              <w:bottom w:val="single" w:sz="4" w:space="0" w:color="auto"/>
              <w:right w:val="single" w:sz="4" w:space="0" w:color="auto"/>
            </w:tcBorders>
            <w:shd w:val="clear" w:color="FFFFCC" w:fill="FFFFFF"/>
            <w:noWrap/>
            <w:vAlign w:val="center"/>
            <w:hideMark/>
          </w:tcPr>
          <w:p w14:paraId="5579BB8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R$ 13,68</w:t>
            </w:r>
          </w:p>
        </w:tc>
        <w:tc>
          <w:tcPr>
            <w:tcW w:w="1119" w:type="dxa"/>
            <w:tcBorders>
              <w:top w:val="nil"/>
              <w:left w:val="nil"/>
              <w:bottom w:val="single" w:sz="4" w:space="0" w:color="auto"/>
              <w:right w:val="single" w:sz="4" w:space="0" w:color="auto"/>
            </w:tcBorders>
            <w:noWrap/>
            <w:vAlign w:val="center"/>
            <w:hideMark/>
          </w:tcPr>
          <w:p w14:paraId="3A1B2ABE"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R$ 684,00</w:t>
            </w:r>
          </w:p>
        </w:tc>
      </w:tr>
      <w:tr w:rsidR="00BB1FB7" w:rsidRPr="00BB1FB7" w14:paraId="281FB04A"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B34BC2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30</w:t>
            </w:r>
          </w:p>
        </w:tc>
        <w:tc>
          <w:tcPr>
            <w:tcW w:w="1392" w:type="dxa"/>
            <w:tcBorders>
              <w:top w:val="nil"/>
              <w:left w:val="nil"/>
              <w:bottom w:val="single" w:sz="4" w:space="0" w:color="auto"/>
              <w:right w:val="single" w:sz="4" w:space="0" w:color="auto"/>
            </w:tcBorders>
            <w:noWrap/>
            <w:vAlign w:val="center"/>
            <w:hideMark/>
          </w:tcPr>
          <w:p w14:paraId="5123F36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010.209.0057-4</w:t>
            </w:r>
          </w:p>
        </w:tc>
        <w:tc>
          <w:tcPr>
            <w:tcW w:w="3095" w:type="dxa"/>
            <w:tcBorders>
              <w:top w:val="nil"/>
              <w:left w:val="nil"/>
              <w:bottom w:val="single" w:sz="4" w:space="0" w:color="auto"/>
              <w:right w:val="single" w:sz="4" w:space="0" w:color="auto"/>
            </w:tcBorders>
            <w:noWrap/>
            <w:vAlign w:val="center"/>
            <w:hideMark/>
          </w:tcPr>
          <w:p w14:paraId="6B3D5CDB"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MONOPOLAR 63A</w:t>
            </w:r>
          </w:p>
        </w:tc>
        <w:tc>
          <w:tcPr>
            <w:tcW w:w="544" w:type="dxa"/>
            <w:tcBorders>
              <w:top w:val="nil"/>
              <w:left w:val="nil"/>
              <w:bottom w:val="single" w:sz="4" w:space="0" w:color="auto"/>
              <w:right w:val="single" w:sz="4" w:space="0" w:color="auto"/>
            </w:tcBorders>
            <w:shd w:val="clear" w:color="FFFFCC" w:fill="FFFFFF"/>
            <w:noWrap/>
            <w:vAlign w:val="center"/>
            <w:hideMark/>
          </w:tcPr>
          <w:p w14:paraId="2C201E5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6739C9B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2EFBB1C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R$ 19,39</w:t>
            </w:r>
          </w:p>
        </w:tc>
        <w:tc>
          <w:tcPr>
            <w:tcW w:w="1119" w:type="dxa"/>
            <w:tcBorders>
              <w:top w:val="nil"/>
              <w:left w:val="nil"/>
              <w:bottom w:val="single" w:sz="4" w:space="0" w:color="auto"/>
              <w:right w:val="single" w:sz="4" w:space="0" w:color="auto"/>
            </w:tcBorders>
            <w:noWrap/>
            <w:vAlign w:val="center"/>
            <w:hideMark/>
          </w:tcPr>
          <w:p w14:paraId="08E0837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R$ 1.939,00</w:t>
            </w:r>
          </w:p>
        </w:tc>
      </w:tr>
      <w:tr w:rsidR="00BB1FB7" w:rsidRPr="00BB1FB7" w14:paraId="32519FF6"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2BAD4B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31</w:t>
            </w:r>
          </w:p>
        </w:tc>
        <w:tc>
          <w:tcPr>
            <w:tcW w:w="1392" w:type="dxa"/>
            <w:tcBorders>
              <w:top w:val="nil"/>
              <w:left w:val="nil"/>
              <w:bottom w:val="single" w:sz="4" w:space="0" w:color="auto"/>
              <w:right w:val="single" w:sz="4" w:space="0" w:color="auto"/>
            </w:tcBorders>
            <w:noWrap/>
            <w:vAlign w:val="center"/>
            <w:hideMark/>
          </w:tcPr>
          <w:p w14:paraId="347FFF9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010.209.0022-9</w:t>
            </w:r>
          </w:p>
        </w:tc>
        <w:tc>
          <w:tcPr>
            <w:tcW w:w="3095" w:type="dxa"/>
            <w:tcBorders>
              <w:top w:val="nil"/>
              <w:left w:val="nil"/>
              <w:bottom w:val="single" w:sz="4" w:space="0" w:color="auto"/>
              <w:right w:val="single" w:sz="4" w:space="0" w:color="auto"/>
            </w:tcBorders>
            <w:vAlign w:val="center"/>
            <w:hideMark/>
          </w:tcPr>
          <w:p w14:paraId="2D7C64A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TERMOMAGNETICO 3 X 250A C/ CONEXAO EM TRILHO DIN</w:t>
            </w:r>
          </w:p>
        </w:tc>
        <w:tc>
          <w:tcPr>
            <w:tcW w:w="544" w:type="dxa"/>
            <w:tcBorders>
              <w:top w:val="nil"/>
              <w:left w:val="nil"/>
              <w:bottom w:val="single" w:sz="4" w:space="0" w:color="auto"/>
              <w:right w:val="single" w:sz="4" w:space="0" w:color="auto"/>
            </w:tcBorders>
            <w:shd w:val="clear" w:color="FFFFCC" w:fill="FFFFFF"/>
            <w:noWrap/>
            <w:vAlign w:val="center"/>
            <w:hideMark/>
          </w:tcPr>
          <w:p w14:paraId="182D06C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126999B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w:t>
            </w:r>
          </w:p>
        </w:tc>
        <w:tc>
          <w:tcPr>
            <w:tcW w:w="1171" w:type="dxa"/>
            <w:tcBorders>
              <w:top w:val="nil"/>
              <w:left w:val="nil"/>
              <w:bottom w:val="single" w:sz="4" w:space="0" w:color="auto"/>
              <w:right w:val="single" w:sz="4" w:space="0" w:color="auto"/>
            </w:tcBorders>
            <w:shd w:val="clear" w:color="FFFFCC" w:fill="FFFFFF"/>
            <w:noWrap/>
            <w:vAlign w:val="center"/>
            <w:hideMark/>
          </w:tcPr>
          <w:p w14:paraId="783A0B3E"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R$ 503,39</w:t>
            </w:r>
          </w:p>
        </w:tc>
        <w:tc>
          <w:tcPr>
            <w:tcW w:w="1119" w:type="dxa"/>
            <w:tcBorders>
              <w:top w:val="nil"/>
              <w:left w:val="nil"/>
              <w:bottom w:val="single" w:sz="4" w:space="0" w:color="auto"/>
              <w:right w:val="single" w:sz="4" w:space="0" w:color="auto"/>
            </w:tcBorders>
            <w:noWrap/>
            <w:vAlign w:val="center"/>
            <w:hideMark/>
          </w:tcPr>
          <w:p w14:paraId="65CE319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R$ 2.516,95</w:t>
            </w:r>
          </w:p>
        </w:tc>
      </w:tr>
      <w:tr w:rsidR="00BB1FB7" w:rsidRPr="00BB1FB7" w14:paraId="3ABBD126"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07270F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32</w:t>
            </w:r>
          </w:p>
        </w:tc>
        <w:tc>
          <w:tcPr>
            <w:tcW w:w="1392" w:type="dxa"/>
            <w:tcBorders>
              <w:top w:val="nil"/>
              <w:left w:val="nil"/>
              <w:bottom w:val="single" w:sz="4" w:space="0" w:color="auto"/>
              <w:right w:val="single" w:sz="4" w:space="0" w:color="auto"/>
            </w:tcBorders>
            <w:noWrap/>
            <w:vAlign w:val="center"/>
            <w:hideMark/>
          </w:tcPr>
          <w:p w14:paraId="416584D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010.212.0064-3</w:t>
            </w:r>
          </w:p>
        </w:tc>
        <w:tc>
          <w:tcPr>
            <w:tcW w:w="3095" w:type="dxa"/>
            <w:tcBorders>
              <w:top w:val="nil"/>
              <w:left w:val="nil"/>
              <w:bottom w:val="single" w:sz="4" w:space="0" w:color="auto"/>
              <w:right w:val="single" w:sz="4" w:space="0" w:color="auto"/>
            </w:tcBorders>
            <w:vAlign w:val="center"/>
            <w:hideMark/>
          </w:tcPr>
          <w:p w14:paraId="6EA5C0EF"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EM CAIXA MOLDADA DE 500A</w:t>
            </w:r>
          </w:p>
        </w:tc>
        <w:tc>
          <w:tcPr>
            <w:tcW w:w="544" w:type="dxa"/>
            <w:tcBorders>
              <w:top w:val="nil"/>
              <w:left w:val="nil"/>
              <w:bottom w:val="single" w:sz="4" w:space="0" w:color="auto"/>
              <w:right w:val="single" w:sz="4" w:space="0" w:color="auto"/>
            </w:tcBorders>
            <w:shd w:val="clear" w:color="FFFFCC" w:fill="FFFFFF"/>
            <w:noWrap/>
            <w:vAlign w:val="center"/>
            <w:hideMark/>
          </w:tcPr>
          <w:p w14:paraId="67E7892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3885B8F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8</w:t>
            </w:r>
          </w:p>
        </w:tc>
        <w:tc>
          <w:tcPr>
            <w:tcW w:w="1171" w:type="dxa"/>
            <w:tcBorders>
              <w:top w:val="nil"/>
              <w:left w:val="nil"/>
              <w:bottom w:val="single" w:sz="4" w:space="0" w:color="auto"/>
              <w:right w:val="single" w:sz="4" w:space="0" w:color="auto"/>
            </w:tcBorders>
            <w:shd w:val="clear" w:color="FFFFCC" w:fill="FFFFFF"/>
            <w:noWrap/>
            <w:vAlign w:val="center"/>
            <w:hideMark/>
          </w:tcPr>
          <w:p w14:paraId="7D14E79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R$ 2.149,41</w:t>
            </w:r>
          </w:p>
        </w:tc>
        <w:tc>
          <w:tcPr>
            <w:tcW w:w="1119" w:type="dxa"/>
            <w:tcBorders>
              <w:top w:val="nil"/>
              <w:left w:val="nil"/>
              <w:bottom w:val="single" w:sz="4" w:space="0" w:color="auto"/>
              <w:right w:val="single" w:sz="4" w:space="0" w:color="auto"/>
            </w:tcBorders>
            <w:noWrap/>
            <w:vAlign w:val="center"/>
            <w:hideMark/>
          </w:tcPr>
          <w:p w14:paraId="2605773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R$ 17.195,28</w:t>
            </w:r>
          </w:p>
        </w:tc>
      </w:tr>
      <w:tr w:rsidR="00BB1FB7" w:rsidRPr="00BB1FB7" w14:paraId="188E79A3"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25379E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33</w:t>
            </w:r>
          </w:p>
        </w:tc>
        <w:tc>
          <w:tcPr>
            <w:tcW w:w="1392" w:type="dxa"/>
            <w:tcBorders>
              <w:top w:val="nil"/>
              <w:left w:val="nil"/>
              <w:bottom w:val="single" w:sz="4" w:space="0" w:color="auto"/>
              <w:right w:val="single" w:sz="4" w:space="0" w:color="auto"/>
            </w:tcBorders>
            <w:noWrap/>
            <w:vAlign w:val="center"/>
            <w:hideMark/>
          </w:tcPr>
          <w:p w14:paraId="6779016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010.212.0008-5</w:t>
            </w:r>
          </w:p>
        </w:tc>
        <w:tc>
          <w:tcPr>
            <w:tcW w:w="3095" w:type="dxa"/>
            <w:tcBorders>
              <w:top w:val="nil"/>
              <w:left w:val="nil"/>
              <w:bottom w:val="single" w:sz="4" w:space="0" w:color="auto"/>
              <w:right w:val="single" w:sz="4" w:space="0" w:color="auto"/>
            </w:tcBorders>
            <w:noWrap/>
            <w:vAlign w:val="center"/>
            <w:hideMark/>
          </w:tcPr>
          <w:p w14:paraId="28381F91"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100 A</w:t>
            </w:r>
          </w:p>
        </w:tc>
        <w:tc>
          <w:tcPr>
            <w:tcW w:w="544" w:type="dxa"/>
            <w:tcBorders>
              <w:top w:val="nil"/>
              <w:left w:val="nil"/>
              <w:bottom w:val="single" w:sz="4" w:space="0" w:color="auto"/>
              <w:right w:val="single" w:sz="4" w:space="0" w:color="auto"/>
            </w:tcBorders>
            <w:shd w:val="clear" w:color="FFFFCC" w:fill="FFFFFF"/>
            <w:noWrap/>
            <w:vAlign w:val="center"/>
            <w:hideMark/>
          </w:tcPr>
          <w:p w14:paraId="0C1FD24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3BD27DA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35</w:t>
            </w:r>
          </w:p>
        </w:tc>
        <w:tc>
          <w:tcPr>
            <w:tcW w:w="1171" w:type="dxa"/>
            <w:tcBorders>
              <w:top w:val="nil"/>
              <w:left w:val="nil"/>
              <w:bottom w:val="single" w:sz="4" w:space="0" w:color="auto"/>
              <w:right w:val="single" w:sz="4" w:space="0" w:color="auto"/>
            </w:tcBorders>
            <w:shd w:val="clear" w:color="FFFFCC" w:fill="FFFFFF"/>
            <w:noWrap/>
            <w:vAlign w:val="center"/>
            <w:hideMark/>
          </w:tcPr>
          <w:p w14:paraId="152C432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R$ 123,30</w:t>
            </w:r>
          </w:p>
        </w:tc>
        <w:tc>
          <w:tcPr>
            <w:tcW w:w="1119" w:type="dxa"/>
            <w:tcBorders>
              <w:top w:val="nil"/>
              <w:left w:val="nil"/>
              <w:bottom w:val="single" w:sz="4" w:space="0" w:color="auto"/>
              <w:right w:val="single" w:sz="4" w:space="0" w:color="auto"/>
            </w:tcBorders>
            <w:noWrap/>
            <w:vAlign w:val="center"/>
            <w:hideMark/>
          </w:tcPr>
          <w:p w14:paraId="5E19A2F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R$ 4.315,50</w:t>
            </w:r>
          </w:p>
        </w:tc>
      </w:tr>
      <w:tr w:rsidR="00BB1FB7" w:rsidRPr="00BB1FB7" w14:paraId="6DB02F7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CDD1EC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34</w:t>
            </w:r>
          </w:p>
        </w:tc>
        <w:tc>
          <w:tcPr>
            <w:tcW w:w="1392" w:type="dxa"/>
            <w:tcBorders>
              <w:top w:val="nil"/>
              <w:left w:val="nil"/>
              <w:bottom w:val="single" w:sz="4" w:space="0" w:color="auto"/>
              <w:right w:val="single" w:sz="4" w:space="0" w:color="auto"/>
            </w:tcBorders>
            <w:noWrap/>
            <w:vAlign w:val="center"/>
            <w:hideMark/>
          </w:tcPr>
          <w:p w14:paraId="39F1C95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010.212.0030-1</w:t>
            </w:r>
          </w:p>
        </w:tc>
        <w:tc>
          <w:tcPr>
            <w:tcW w:w="3095" w:type="dxa"/>
            <w:tcBorders>
              <w:top w:val="nil"/>
              <w:left w:val="nil"/>
              <w:bottom w:val="single" w:sz="4" w:space="0" w:color="auto"/>
              <w:right w:val="single" w:sz="4" w:space="0" w:color="auto"/>
            </w:tcBorders>
            <w:noWrap/>
            <w:vAlign w:val="center"/>
            <w:hideMark/>
          </w:tcPr>
          <w:p w14:paraId="0BC54E9F"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10A</w:t>
            </w:r>
          </w:p>
        </w:tc>
        <w:tc>
          <w:tcPr>
            <w:tcW w:w="544" w:type="dxa"/>
            <w:tcBorders>
              <w:top w:val="nil"/>
              <w:left w:val="nil"/>
              <w:bottom w:val="single" w:sz="4" w:space="0" w:color="auto"/>
              <w:right w:val="single" w:sz="4" w:space="0" w:color="auto"/>
            </w:tcBorders>
            <w:shd w:val="clear" w:color="FFFFCC" w:fill="FFFFFF"/>
            <w:noWrap/>
            <w:vAlign w:val="center"/>
            <w:hideMark/>
          </w:tcPr>
          <w:p w14:paraId="2B65D89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7D3306D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w:t>
            </w:r>
          </w:p>
        </w:tc>
        <w:tc>
          <w:tcPr>
            <w:tcW w:w="1171" w:type="dxa"/>
            <w:tcBorders>
              <w:top w:val="nil"/>
              <w:left w:val="nil"/>
              <w:bottom w:val="single" w:sz="4" w:space="0" w:color="auto"/>
              <w:right w:val="single" w:sz="4" w:space="0" w:color="auto"/>
            </w:tcBorders>
            <w:shd w:val="clear" w:color="FFFFCC" w:fill="FFFFFF"/>
            <w:noWrap/>
            <w:vAlign w:val="center"/>
            <w:hideMark/>
          </w:tcPr>
          <w:p w14:paraId="299AA58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R$ 46,59</w:t>
            </w:r>
          </w:p>
        </w:tc>
        <w:tc>
          <w:tcPr>
            <w:tcW w:w="1119" w:type="dxa"/>
            <w:tcBorders>
              <w:top w:val="nil"/>
              <w:left w:val="nil"/>
              <w:bottom w:val="single" w:sz="4" w:space="0" w:color="auto"/>
              <w:right w:val="single" w:sz="4" w:space="0" w:color="auto"/>
            </w:tcBorders>
            <w:noWrap/>
            <w:vAlign w:val="center"/>
            <w:hideMark/>
          </w:tcPr>
          <w:p w14:paraId="2CCDC94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R$ 465,90</w:t>
            </w:r>
          </w:p>
        </w:tc>
      </w:tr>
      <w:tr w:rsidR="00BB1FB7" w:rsidRPr="00BB1FB7" w14:paraId="10363C0E"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B1AC82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35</w:t>
            </w:r>
          </w:p>
        </w:tc>
        <w:tc>
          <w:tcPr>
            <w:tcW w:w="1392" w:type="dxa"/>
            <w:tcBorders>
              <w:top w:val="nil"/>
              <w:left w:val="nil"/>
              <w:bottom w:val="single" w:sz="4" w:space="0" w:color="auto"/>
              <w:right w:val="single" w:sz="4" w:space="0" w:color="auto"/>
            </w:tcBorders>
            <w:noWrap/>
            <w:vAlign w:val="center"/>
            <w:hideMark/>
          </w:tcPr>
          <w:p w14:paraId="6D7DF9E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010.212.0058-1</w:t>
            </w:r>
          </w:p>
        </w:tc>
        <w:tc>
          <w:tcPr>
            <w:tcW w:w="3095" w:type="dxa"/>
            <w:tcBorders>
              <w:top w:val="nil"/>
              <w:left w:val="nil"/>
              <w:bottom w:val="single" w:sz="4" w:space="0" w:color="auto"/>
              <w:right w:val="single" w:sz="4" w:space="0" w:color="auto"/>
            </w:tcBorders>
            <w:noWrap/>
            <w:vAlign w:val="center"/>
            <w:hideMark/>
          </w:tcPr>
          <w:p w14:paraId="14E8FC6C"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125 A</w:t>
            </w:r>
          </w:p>
        </w:tc>
        <w:tc>
          <w:tcPr>
            <w:tcW w:w="544" w:type="dxa"/>
            <w:tcBorders>
              <w:top w:val="nil"/>
              <w:left w:val="nil"/>
              <w:bottom w:val="single" w:sz="4" w:space="0" w:color="auto"/>
              <w:right w:val="single" w:sz="4" w:space="0" w:color="auto"/>
            </w:tcBorders>
            <w:shd w:val="clear" w:color="FFFFCC" w:fill="FFFFFF"/>
            <w:noWrap/>
            <w:vAlign w:val="center"/>
            <w:hideMark/>
          </w:tcPr>
          <w:p w14:paraId="4928651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2DBC1E5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15</w:t>
            </w:r>
          </w:p>
        </w:tc>
        <w:tc>
          <w:tcPr>
            <w:tcW w:w="1171" w:type="dxa"/>
            <w:tcBorders>
              <w:top w:val="nil"/>
              <w:left w:val="nil"/>
              <w:bottom w:val="single" w:sz="4" w:space="0" w:color="auto"/>
              <w:right w:val="single" w:sz="4" w:space="0" w:color="auto"/>
            </w:tcBorders>
            <w:shd w:val="clear" w:color="FFFFCC" w:fill="FFFFFF"/>
            <w:noWrap/>
            <w:vAlign w:val="center"/>
            <w:hideMark/>
          </w:tcPr>
          <w:p w14:paraId="24E4E5C5"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R$ 278,85</w:t>
            </w:r>
          </w:p>
        </w:tc>
        <w:tc>
          <w:tcPr>
            <w:tcW w:w="1119" w:type="dxa"/>
            <w:tcBorders>
              <w:top w:val="nil"/>
              <w:left w:val="nil"/>
              <w:bottom w:val="single" w:sz="4" w:space="0" w:color="auto"/>
              <w:right w:val="single" w:sz="4" w:space="0" w:color="auto"/>
            </w:tcBorders>
            <w:noWrap/>
            <w:vAlign w:val="center"/>
            <w:hideMark/>
          </w:tcPr>
          <w:p w14:paraId="7C4F7B3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R$ 4.182,75</w:t>
            </w:r>
          </w:p>
        </w:tc>
      </w:tr>
      <w:tr w:rsidR="00BB1FB7" w:rsidRPr="00BB1FB7" w14:paraId="704239D6"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BAAA78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36</w:t>
            </w:r>
          </w:p>
        </w:tc>
        <w:tc>
          <w:tcPr>
            <w:tcW w:w="1392" w:type="dxa"/>
            <w:tcBorders>
              <w:top w:val="nil"/>
              <w:left w:val="nil"/>
              <w:bottom w:val="single" w:sz="4" w:space="0" w:color="auto"/>
              <w:right w:val="single" w:sz="4" w:space="0" w:color="auto"/>
            </w:tcBorders>
            <w:noWrap/>
            <w:vAlign w:val="center"/>
            <w:hideMark/>
          </w:tcPr>
          <w:p w14:paraId="2CEA841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010.212.0022-0</w:t>
            </w:r>
          </w:p>
        </w:tc>
        <w:tc>
          <w:tcPr>
            <w:tcW w:w="3095" w:type="dxa"/>
            <w:tcBorders>
              <w:top w:val="nil"/>
              <w:left w:val="nil"/>
              <w:bottom w:val="single" w:sz="4" w:space="0" w:color="auto"/>
              <w:right w:val="single" w:sz="4" w:space="0" w:color="auto"/>
            </w:tcBorders>
            <w:noWrap/>
            <w:vAlign w:val="center"/>
            <w:hideMark/>
          </w:tcPr>
          <w:p w14:paraId="3BDB6012"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16A</w:t>
            </w:r>
          </w:p>
        </w:tc>
        <w:tc>
          <w:tcPr>
            <w:tcW w:w="544" w:type="dxa"/>
            <w:tcBorders>
              <w:top w:val="nil"/>
              <w:left w:val="nil"/>
              <w:bottom w:val="single" w:sz="4" w:space="0" w:color="auto"/>
              <w:right w:val="single" w:sz="4" w:space="0" w:color="auto"/>
            </w:tcBorders>
            <w:shd w:val="clear" w:color="FFFFCC" w:fill="FFFFFF"/>
            <w:noWrap/>
            <w:vAlign w:val="center"/>
            <w:hideMark/>
          </w:tcPr>
          <w:p w14:paraId="6A015EF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1A50E0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40</w:t>
            </w:r>
          </w:p>
        </w:tc>
        <w:tc>
          <w:tcPr>
            <w:tcW w:w="1171" w:type="dxa"/>
            <w:tcBorders>
              <w:top w:val="nil"/>
              <w:left w:val="nil"/>
              <w:bottom w:val="single" w:sz="4" w:space="0" w:color="auto"/>
              <w:right w:val="single" w:sz="4" w:space="0" w:color="auto"/>
            </w:tcBorders>
            <w:shd w:val="clear" w:color="FFFFCC" w:fill="FFFFFF"/>
            <w:noWrap/>
            <w:vAlign w:val="center"/>
            <w:hideMark/>
          </w:tcPr>
          <w:p w14:paraId="4419379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R$ 44,72</w:t>
            </w:r>
          </w:p>
        </w:tc>
        <w:tc>
          <w:tcPr>
            <w:tcW w:w="1119" w:type="dxa"/>
            <w:tcBorders>
              <w:top w:val="nil"/>
              <w:left w:val="nil"/>
              <w:bottom w:val="single" w:sz="4" w:space="0" w:color="auto"/>
              <w:right w:val="single" w:sz="4" w:space="0" w:color="auto"/>
            </w:tcBorders>
            <w:noWrap/>
            <w:vAlign w:val="center"/>
            <w:hideMark/>
          </w:tcPr>
          <w:p w14:paraId="16770D3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R$ 1.788,80</w:t>
            </w:r>
          </w:p>
        </w:tc>
      </w:tr>
      <w:tr w:rsidR="00BB1FB7" w:rsidRPr="00BB1FB7" w14:paraId="2723462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37B1BE8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37</w:t>
            </w:r>
          </w:p>
        </w:tc>
        <w:tc>
          <w:tcPr>
            <w:tcW w:w="1392" w:type="dxa"/>
            <w:tcBorders>
              <w:top w:val="nil"/>
              <w:left w:val="nil"/>
              <w:bottom w:val="single" w:sz="4" w:space="0" w:color="auto"/>
              <w:right w:val="single" w:sz="4" w:space="0" w:color="auto"/>
            </w:tcBorders>
            <w:noWrap/>
            <w:vAlign w:val="center"/>
            <w:hideMark/>
          </w:tcPr>
          <w:p w14:paraId="38E8122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010.212.0025-5</w:t>
            </w:r>
          </w:p>
        </w:tc>
        <w:tc>
          <w:tcPr>
            <w:tcW w:w="3095" w:type="dxa"/>
            <w:tcBorders>
              <w:top w:val="nil"/>
              <w:left w:val="nil"/>
              <w:bottom w:val="single" w:sz="4" w:space="0" w:color="auto"/>
              <w:right w:val="single" w:sz="4" w:space="0" w:color="auto"/>
            </w:tcBorders>
            <w:noWrap/>
            <w:vAlign w:val="center"/>
            <w:hideMark/>
          </w:tcPr>
          <w:p w14:paraId="3A0CF70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20A</w:t>
            </w:r>
          </w:p>
        </w:tc>
        <w:tc>
          <w:tcPr>
            <w:tcW w:w="544" w:type="dxa"/>
            <w:tcBorders>
              <w:top w:val="nil"/>
              <w:left w:val="nil"/>
              <w:bottom w:val="single" w:sz="4" w:space="0" w:color="auto"/>
              <w:right w:val="single" w:sz="4" w:space="0" w:color="auto"/>
            </w:tcBorders>
            <w:shd w:val="clear" w:color="FFFFCC" w:fill="FFFFFF"/>
            <w:noWrap/>
            <w:vAlign w:val="center"/>
            <w:hideMark/>
          </w:tcPr>
          <w:p w14:paraId="1E6C818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43B12F2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70</w:t>
            </w:r>
          </w:p>
        </w:tc>
        <w:tc>
          <w:tcPr>
            <w:tcW w:w="1171" w:type="dxa"/>
            <w:tcBorders>
              <w:top w:val="nil"/>
              <w:left w:val="nil"/>
              <w:bottom w:val="single" w:sz="4" w:space="0" w:color="auto"/>
              <w:right w:val="single" w:sz="4" w:space="0" w:color="auto"/>
            </w:tcBorders>
            <w:shd w:val="clear" w:color="FFFFCC" w:fill="FFFFFF"/>
            <w:noWrap/>
            <w:vAlign w:val="center"/>
            <w:hideMark/>
          </w:tcPr>
          <w:p w14:paraId="7F6A6CE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R$ 48,21</w:t>
            </w:r>
          </w:p>
        </w:tc>
        <w:tc>
          <w:tcPr>
            <w:tcW w:w="1119" w:type="dxa"/>
            <w:tcBorders>
              <w:top w:val="nil"/>
              <w:left w:val="nil"/>
              <w:bottom w:val="single" w:sz="4" w:space="0" w:color="auto"/>
              <w:right w:val="single" w:sz="4" w:space="0" w:color="auto"/>
            </w:tcBorders>
            <w:noWrap/>
            <w:vAlign w:val="center"/>
            <w:hideMark/>
          </w:tcPr>
          <w:p w14:paraId="30E0477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R$ 3.374,70</w:t>
            </w:r>
          </w:p>
        </w:tc>
      </w:tr>
      <w:tr w:rsidR="00BB1FB7" w:rsidRPr="00BB1FB7" w14:paraId="5904BEF6"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F47F5E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38</w:t>
            </w:r>
          </w:p>
        </w:tc>
        <w:tc>
          <w:tcPr>
            <w:tcW w:w="1392" w:type="dxa"/>
            <w:tcBorders>
              <w:top w:val="nil"/>
              <w:left w:val="nil"/>
              <w:bottom w:val="single" w:sz="4" w:space="0" w:color="auto"/>
              <w:right w:val="single" w:sz="4" w:space="0" w:color="auto"/>
            </w:tcBorders>
            <w:noWrap/>
            <w:vAlign w:val="center"/>
            <w:hideMark/>
          </w:tcPr>
          <w:p w14:paraId="56B26D2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010.212.0019-0</w:t>
            </w:r>
          </w:p>
        </w:tc>
        <w:tc>
          <w:tcPr>
            <w:tcW w:w="3095" w:type="dxa"/>
            <w:tcBorders>
              <w:top w:val="nil"/>
              <w:left w:val="nil"/>
              <w:bottom w:val="single" w:sz="4" w:space="0" w:color="auto"/>
              <w:right w:val="single" w:sz="4" w:space="0" w:color="auto"/>
            </w:tcBorders>
            <w:noWrap/>
            <w:vAlign w:val="center"/>
            <w:hideMark/>
          </w:tcPr>
          <w:p w14:paraId="1613164A"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25 A</w:t>
            </w:r>
          </w:p>
        </w:tc>
        <w:tc>
          <w:tcPr>
            <w:tcW w:w="544" w:type="dxa"/>
            <w:tcBorders>
              <w:top w:val="nil"/>
              <w:left w:val="nil"/>
              <w:bottom w:val="single" w:sz="4" w:space="0" w:color="auto"/>
              <w:right w:val="single" w:sz="4" w:space="0" w:color="auto"/>
            </w:tcBorders>
            <w:shd w:val="clear" w:color="FFFFCC" w:fill="FFFFFF"/>
            <w:noWrap/>
            <w:vAlign w:val="center"/>
            <w:hideMark/>
          </w:tcPr>
          <w:p w14:paraId="754ADE8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4481CD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70</w:t>
            </w:r>
          </w:p>
        </w:tc>
        <w:tc>
          <w:tcPr>
            <w:tcW w:w="1171" w:type="dxa"/>
            <w:tcBorders>
              <w:top w:val="nil"/>
              <w:left w:val="nil"/>
              <w:bottom w:val="single" w:sz="4" w:space="0" w:color="auto"/>
              <w:right w:val="single" w:sz="4" w:space="0" w:color="auto"/>
            </w:tcBorders>
            <w:shd w:val="clear" w:color="FFFFCC" w:fill="FFFFFF"/>
            <w:noWrap/>
            <w:vAlign w:val="center"/>
            <w:hideMark/>
          </w:tcPr>
          <w:p w14:paraId="6D8638E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R$ 41,81</w:t>
            </w:r>
          </w:p>
        </w:tc>
        <w:tc>
          <w:tcPr>
            <w:tcW w:w="1119" w:type="dxa"/>
            <w:tcBorders>
              <w:top w:val="nil"/>
              <w:left w:val="nil"/>
              <w:bottom w:val="single" w:sz="4" w:space="0" w:color="auto"/>
              <w:right w:val="single" w:sz="4" w:space="0" w:color="auto"/>
            </w:tcBorders>
            <w:noWrap/>
            <w:vAlign w:val="center"/>
            <w:hideMark/>
          </w:tcPr>
          <w:p w14:paraId="5141812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R$ 2.926,70</w:t>
            </w:r>
          </w:p>
        </w:tc>
      </w:tr>
      <w:tr w:rsidR="00BB1FB7" w:rsidRPr="00BB1FB7" w14:paraId="2082E34B"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61EBEA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lastRenderedPageBreak/>
              <w:t>39</w:t>
            </w:r>
          </w:p>
        </w:tc>
        <w:tc>
          <w:tcPr>
            <w:tcW w:w="1392" w:type="dxa"/>
            <w:tcBorders>
              <w:top w:val="nil"/>
              <w:left w:val="nil"/>
              <w:bottom w:val="single" w:sz="4" w:space="0" w:color="auto"/>
              <w:right w:val="single" w:sz="4" w:space="0" w:color="auto"/>
            </w:tcBorders>
            <w:noWrap/>
            <w:vAlign w:val="center"/>
            <w:hideMark/>
          </w:tcPr>
          <w:p w14:paraId="0484097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010.209.0057-0</w:t>
            </w:r>
          </w:p>
        </w:tc>
        <w:tc>
          <w:tcPr>
            <w:tcW w:w="3095" w:type="dxa"/>
            <w:tcBorders>
              <w:top w:val="nil"/>
              <w:left w:val="nil"/>
              <w:bottom w:val="single" w:sz="4" w:space="0" w:color="auto"/>
              <w:right w:val="single" w:sz="4" w:space="0" w:color="auto"/>
            </w:tcBorders>
            <w:noWrap/>
            <w:vAlign w:val="center"/>
            <w:hideMark/>
          </w:tcPr>
          <w:p w14:paraId="586C186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32 A</w:t>
            </w:r>
          </w:p>
        </w:tc>
        <w:tc>
          <w:tcPr>
            <w:tcW w:w="544" w:type="dxa"/>
            <w:tcBorders>
              <w:top w:val="nil"/>
              <w:left w:val="nil"/>
              <w:bottom w:val="single" w:sz="4" w:space="0" w:color="auto"/>
              <w:right w:val="single" w:sz="4" w:space="0" w:color="auto"/>
            </w:tcBorders>
            <w:shd w:val="clear" w:color="FFFFCC" w:fill="FFFFFF"/>
            <w:noWrap/>
            <w:vAlign w:val="center"/>
            <w:hideMark/>
          </w:tcPr>
          <w:p w14:paraId="45F1497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49D15F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75</w:t>
            </w:r>
          </w:p>
        </w:tc>
        <w:tc>
          <w:tcPr>
            <w:tcW w:w="1171" w:type="dxa"/>
            <w:tcBorders>
              <w:top w:val="nil"/>
              <w:left w:val="nil"/>
              <w:bottom w:val="single" w:sz="4" w:space="0" w:color="auto"/>
              <w:right w:val="single" w:sz="4" w:space="0" w:color="auto"/>
            </w:tcBorders>
            <w:shd w:val="clear" w:color="FFFFCC" w:fill="FFFFFF"/>
            <w:noWrap/>
            <w:vAlign w:val="center"/>
            <w:hideMark/>
          </w:tcPr>
          <w:p w14:paraId="2961024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R$ 46,93</w:t>
            </w:r>
          </w:p>
        </w:tc>
        <w:tc>
          <w:tcPr>
            <w:tcW w:w="1119" w:type="dxa"/>
            <w:tcBorders>
              <w:top w:val="nil"/>
              <w:left w:val="nil"/>
              <w:bottom w:val="single" w:sz="4" w:space="0" w:color="auto"/>
              <w:right w:val="single" w:sz="4" w:space="0" w:color="auto"/>
            </w:tcBorders>
            <w:noWrap/>
            <w:vAlign w:val="center"/>
            <w:hideMark/>
          </w:tcPr>
          <w:p w14:paraId="09A1D55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R$ 3.519,75</w:t>
            </w:r>
          </w:p>
        </w:tc>
      </w:tr>
      <w:tr w:rsidR="00BB1FB7" w:rsidRPr="00BB1FB7" w14:paraId="0135D74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85688E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40</w:t>
            </w:r>
          </w:p>
        </w:tc>
        <w:tc>
          <w:tcPr>
            <w:tcW w:w="1392" w:type="dxa"/>
            <w:tcBorders>
              <w:top w:val="nil"/>
              <w:left w:val="nil"/>
              <w:bottom w:val="single" w:sz="4" w:space="0" w:color="auto"/>
              <w:right w:val="single" w:sz="4" w:space="0" w:color="auto"/>
            </w:tcBorders>
            <w:noWrap/>
            <w:vAlign w:val="center"/>
            <w:hideMark/>
          </w:tcPr>
          <w:p w14:paraId="0ACF5C9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010.209.0034-2</w:t>
            </w:r>
          </w:p>
        </w:tc>
        <w:tc>
          <w:tcPr>
            <w:tcW w:w="3095" w:type="dxa"/>
            <w:tcBorders>
              <w:top w:val="nil"/>
              <w:left w:val="nil"/>
              <w:bottom w:val="single" w:sz="4" w:space="0" w:color="auto"/>
              <w:right w:val="single" w:sz="4" w:space="0" w:color="auto"/>
            </w:tcBorders>
            <w:noWrap/>
            <w:vAlign w:val="center"/>
            <w:hideMark/>
          </w:tcPr>
          <w:p w14:paraId="501FCFB1"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40 A</w:t>
            </w:r>
          </w:p>
        </w:tc>
        <w:tc>
          <w:tcPr>
            <w:tcW w:w="544" w:type="dxa"/>
            <w:tcBorders>
              <w:top w:val="nil"/>
              <w:left w:val="nil"/>
              <w:bottom w:val="single" w:sz="4" w:space="0" w:color="auto"/>
              <w:right w:val="single" w:sz="4" w:space="0" w:color="auto"/>
            </w:tcBorders>
            <w:shd w:val="clear" w:color="FFFFCC" w:fill="FFFFFF"/>
            <w:noWrap/>
            <w:vAlign w:val="center"/>
            <w:hideMark/>
          </w:tcPr>
          <w:p w14:paraId="6F6F940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268F1C3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70</w:t>
            </w:r>
          </w:p>
        </w:tc>
        <w:tc>
          <w:tcPr>
            <w:tcW w:w="1171" w:type="dxa"/>
            <w:tcBorders>
              <w:top w:val="nil"/>
              <w:left w:val="nil"/>
              <w:bottom w:val="single" w:sz="4" w:space="0" w:color="auto"/>
              <w:right w:val="single" w:sz="4" w:space="0" w:color="auto"/>
            </w:tcBorders>
            <w:shd w:val="clear" w:color="FFFFCC" w:fill="FFFFFF"/>
            <w:noWrap/>
            <w:vAlign w:val="center"/>
            <w:hideMark/>
          </w:tcPr>
          <w:p w14:paraId="5B399EFA"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R$ 49,92</w:t>
            </w:r>
          </w:p>
        </w:tc>
        <w:tc>
          <w:tcPr>
            <w:tcW w:w="1119" w:type="dxa"/>
            <w:tcBorders>
              <w:top w:val="nil"/>
              <w:left w:val="nil"/>
              <w:bottom w:val="single" w:sz="4" w:space="0" w:color="auto"/>
              <w:right w:val="single" w:sz="4" w:space="0" w:color="auto"/>
            </w:tcBorders>
            <w:noWrap/>
            <w:vAlign w:val="center"/>
            <w:hideMark/>
          </w:tcPr>
          <w:p w14:paraId="4C94BD7A"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R$ 3.494,40</w:t>
            </w:r>
          </w:p>
        </w:tc>
      </w:tr>
      <w:tr w:rsidR="00BB1FB7" w:rsidRPr="00BB1FB7" w14:paraId="424EB292"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991609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41</w:t>
            </w:r>
          </w:p>
        </w:tc>
        <w:tc>
          <w:tcPr>
            <w:tcW w:w="1392" w:type="dxa"/>
            <w:tcBorders>
              <w:top w:val="nil"/>
              <w:left w:val="nil"/>
              <w:bottom w:val="single" w:sz="4" w:space="0" w:color="auto"/>
              <w:right w:val="single" w:sz="4" w:space="0" w:color="auto"/>
            </w:tcBorders>
            <w:noWrap/>
            <w:vAlign w:val="center"/>
            <w:hideMark/>
          </w:tcPr>
          <w:p w14:paraId="2934575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010.212.0061-1</w:t>
            </w:r>
          </w:p>
        </w:tc>
        <w:tc>
          <w:tcPr>
            <w:tcW w:w="3095" w:type="dxa"/>
            <w:tcBorders>
              <w:top w:val="nil"/>
              <w:left w:val="nil"/>
              <w:bottom w:val="single" w:sz="4" w:space="0" w:color="auto"/>
              <w:right w:val="single" w:sz="4" w:space="0" w:color="auto"/>
            </w:tcBorders>
            <w:noWrap/>
            <w:vAlign w:val="center"/>
            <w:hideMark/>
          </w:tcPr>
          <w:p w14:paraId="580807C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50A</w:t>
            </w:r>
          </w:p>
        </w:tc>
        <w:tc>
          <w:tcPr>
            <w:tcW w:w="544" w:type="dxa"/>
            <w:tcBorders>
              <w:top w:val="nil"/>
              <w:left w:val="nil"/>
              <w:bottom w:val="single" w:sz="4" w:space="0" w:color="auto"/>
              <w:right w:val="single" w:sz="4" w:space="0" w:color="auto"/>
            </w:tcBorders>
            <w:shd w:val="clear" w:color="FFFFCC" w:fill="FFFFFF"/>
            <w:noWrap/>
            <w:vAlign w:val="center"/>
            <w:hideMark/>
          </w:tcPr>
          <w:p w14:paraId="471E301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6C27FB0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30</w:t>
            </w:r>
          </w:p>
        </w:tc>
        <w:tc>
          <w:tcPr>
            <w:tcW w:w="1171" w:type="dxa"/>
            <w:tcBorders>
              <w:top w:val="nil"/>
              <w:left w:val="nil"/>
              <w:bottom w:val="single" w:sz="4" w:space="0" w:color="auto"/>
              <w:right w:val="single" w:sz="4" w:space="0" w:color="auto"/>
            </w:tcBorders>
            <w:shd w:val="clear" w:color="FFFFCC" w:fill="FFFFFF"/>
            <w:noWrap/>
            <w:vAlign w:val="center"/>
            <w:hideMark/>
          </w:tcPr>
          <w:p w14:paraId="54D74F55"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R$ 50,02</w:t>
            </w:r>
          </w:p>
        </w:tc>
        <w:tc>
          <w:tcPr>
            <w:tcW w:w="1119" w:type="dxa"/>
            <w:tcBorders>
              <w:top w:val="nil"/>
              <w:left w:val="nil"/>
              <w:bottom w:val="single" w:sz="4" w:space="0" w:color="auto"/>
              <w:right w:val="single" w:sz="4" w:space="0" w:color="auto"/>
            </w:tcBorders>
            <w:noWrap/>
            <w:vAlign w:val="center"/>
            <w:hideMark/>
          </w:tcPr>
          <w:p w14:paraId="630B447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R$ 1.500,60</w:t>
            </w:r>
          </w:p>
        </w:tc>
      </w:tr>
      <w:tr w:rsidR="00BB1FB7" w:rsidRPr="00BB1FB7" w14:paraId="5D34AA3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02551F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42</w:t>
            </w:r>
          </w:p>
        </w:tc>
        <w:tc>
          <w:tcPr>
            <w:tcW w:w="1392" w:type="dxa"/>
            <w:tcBorders>
              <w:top w:val="nil"/>
              <w:left w:val="nil"/>
              <w:bottom w:val="single" w:sz="4" w:space="0" w:color="auto"/>
              <w:right w:val="single" w:sz="4" w:space="0" w:color="auto"/>
            </w:tcBorders>
            <w:noWrap/>
            <w:vAlign w:val="center"/>
            <w:hideMark/>
          </w:tcPr>
          <w:p w14:paraId="12C77E0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010.209.0047-4</w:t>
            </w:r>
          </w:p>
        </w:tc>
        <w:tc>
          <w:tcPr>
            <w:tcW w:w="3095" w:type="dxa"/>
            <w:tcBorders>
              <w:top w:val="nil"/>
              <w:left w:val="nil"/>
              <w:bottom w:val="single" w:sz="4" w:space="0" w:color="auto"/>
              <w:right w:val="single" w:sz="4" w:space="0" w:color="auto"/>
            </w:tcBorders>
            <w:noWrap/>
            <w:vAlign w:val="center"/>
            <w:hideMark/>
          </w:tcPr>
          <w:p w14:paraId="0A39A217"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63 A</w:t>
            </w:r>
          </w:p>
        </w:tc>
        <w:tc>
          <w:tcPr>
            <w:tcW w:w="544" w:type="dxa"/>
            <w:tcBorders>
              <w:top w:val="nil"/>
              <w:left w:val="nil"/>
              <w:bottom w:val="single" w:sz="4" w:space="0" w:color="auto"/>
              <w:right w:val="single" w:sz="4" w:space="0" w:color="auto"/>
            </w:tcBorders>
            <w:shd w:val="clear" w:color="FFFFCC" w:fill="FFFFFF"/>
            <w:noWrap/>
            <w:vAlign w:val="center"/>
            <w:hideMark/>
          </w:tcPr>
          <w:p w14:paraId="600C08E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48BE306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70</w:t>
            </w:r>
          </w:p>
        </w:tc>
        <w:tc>
          <w:tcPr>
            <w:tcW w:w="1171" w:type="dxa"/>
            <w:tcBorders>
              <w:top w:val="nil"/>
              <w:left w:val="nil"/>
              <w:bottom w:val="single" w:sz="4" w:space="0" w:color="auto"/>
              <w:right w:val="single" w:sz="4" w:space="0" w:color="auto"/>
            </w:tcBorders>
            <w:shd w:val="clear" w:color="FFFFCC" w:fill="FFFFFF"/>
            <w:noWrap/>
            <w:vAlign w:val="center"/>
            <w:hideMark/>
          </w:tcPr>
          <w:p w14:paraId="4353B8E2"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R$ 47,08</w:t>
            </w:r>
          </w:p>
        </w:tc>
        <w:tc>
          <w:tcPr>
            <w:tcW w:w="1119" w:type="dxa"/>
            <w:tcBorders>
              <w:top w:val="nil"/>
              <w:left w:val="nil"/>
              <w:bottom w:val="single" w:sz="4" w:space="0" w:color="auto"/>
              <w:right w:val="single" w:sz="4" w:space="0" w:color="auto"/>
            </w:tcBorders>
            <w:noWrap/>
            <w:vAlign w:val="center"/>
            <w:hideMark/>
          </w:tcPr>
          <w:p w14:paraId="7DE88B4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R$ 3.295,60</w:t>
            </w:r>
          </w:p>
        </w:tc>
      </w:tr>
      <w:tr w:rsidR="00BB1FB7" w:rsidRPr="00BB1FB7" w14:paraId="5C08EF9E"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873D8E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43</w:t>
            </w:r>
          </w:p>
        </w:tc>
        <w:tc>
          <w:tcPr>
            <w:tcW w:w="1392" w:type="dxa"/>
            <w:tcBorders>
              <w:top w:val="nil"/>
              <w:left w:val="nil"/>
              <w:bottom w:val="single" w:sz="4" w:space="0" w:color="auto"/>
              <w:right w:val="single" w:sz="4" w:space="0" w:color="auto"/>
            </w:tcBorders>
            <w:noWrap/>
            <w:vAlign w:val="center"/>
            <w:hideMark/>
          </w:tcPr>
          <w:p w14:paraId="1F53E6B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010.212.0009-3</w:t>
            </w:r>
          </w:p>
        </w:tc>
        <w:tc>
          <w:tcPr>
            <w:tcW w:w="3095" w:type="dxa"/>
            <w:tcBorders>
              <w:top w:val="nil"/>
              <w:left w:val="nil"/>
              <w:bottom w:val="single" w:sz="4" w:space="0" w:color="auto"/>
              <w:right w:val="single" w:sz="4" w:space="0" w:color="auto"/>
            </w:tcBorders>
            <w:noWrap/>
            <w:vAlign w:val="center"/>
            <w:hideMark/>
          </w:tcPr>
          <w:p w14:paraId="70C7A092"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70 A</w:t>
            </w:r>
          </w:p>
        </w:tc>
        <w:tc>
          <w:tcPr>
            <w:tcW w:w="544" w:type="dxa"/>
            <w:tcBorders>
              <w:top w:val="nil"/>
              <w:left w:val="nil"/>
              <w:bottom w:val="single" w:sz="4" w:space="0" w:color="auto"/>
              <w:right w:val="single" w:sz="4" w:space="0" w:color="auto"/>
            </w:tcBorders>
            <w:shd w:val="clear" w:color="FFFFCC" w:fill="FFFFFF"/>
            <w:noWrap/>
            <w:vAlign w:val="center"/>
            <w:hideMark/>
          </w:tcPr>
          <w:p w14:paraId="3567FEE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71AB5D3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30</w:t>
            </w:r>
          </w:p>
        </w:tc>
        <w:tc>
          <w:tcPr>
            <w:tcW w:w="1171" w:type="dxa"/>
            <w:tcBorders>
              <w:top w:val="nil"/>
              <w:left w:val="nil"/>
              <w:bottom w:val="single" w:sz="4" w:space="0" w:color="auto"/>
              <w:right w:val="single" w:sz="4" w:space="0" w:color="auto"/>
            </w:tcBorders>
            <w:shd w:val="clear" w:color="FFFFCC" w:fill="FFFFFF"/>
            <w:noWrap/>
            <w:vAlign w:val="center"/>
            <w:hideMark/>
          </w:tcPr>
          <w:p w14:paraId="562379F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R$ 97,46</w:t>
            </w:r>
          </w:p>
        </w:tc>
        <w:tc>
          <w:tcPr>
            <w:tcW w:w="1119" w:type="dxa"/>
            <w:tcBorders>
              <w:top w:val="nil"/>
              <w:left w:val="nil"/>
              <w:bottom w:val="single" w:sz="4" w:space="0" w:color="auto"/>
              <w:right w:val="single" w:sz="4" w:space="0" w:color="auto"/>
            </w:tcBorders>
            <w:noWrap/>
            <w:vAlign w:val="center"/>
            <w:hideMark/>
          </w:tcPr>
          <w:p w14:paraId="2A09FBA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R$ 2.923,80</w:t>
            </w:r>
          </w:p>
        </w:tc>
      </w:tr>
      <w:tr w:rsidR="00BB1FB7" w:rsidRPr="00BB1FB7" w14:paraId="63C5127C"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DDD5D1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44</w:t>
            </w:r>
          </w:p>
        </w:tc>
        <w:tc>
          <w:tcPr>
            <w:tcW w:w="1392" w:type="dxa"/>
            <w:tcBorders>
              <w:top w:val="nil"/>
              <w:left w:val="nil"/>
              <w:bottom w:val="single" w:sz="4" w:space="0" w:color="auto"/>
              <w:right w:val="single" w:sz="4" w:space="0" w:color="auto"/>
            </w:tcBorders>
            <w:noWrap/>
            <w:vAlign w:val="center"/>
            <w:hideMark/>
          </w:tcPr>
          <w:p w14:paraId="1048E2E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010.212.0064-1</w:t>
            </w:r>
          </w:p>
        </w:tc>
        <w:tc>
          <w:tcPr>
            <w:tcW w:w="3095" w:type="dxa"/>
            <w:tcBorders>
              <w:top w:val="nil"/>
              <w:left w:val="nil"/>
              <w:bottom w:val="single" w:sz="4" w:space="0" w:color="auto"/>
              <w:right w:val="single" w:sz="4" w:space="0" w:color="auto"/>
            </w:tcBorders>
            <w:noWrap/>
            <w:vAlign w:val="center"/>
            <w:hideMark/>
          </w:tcPr>
          <w:p w14:paraId="5736279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80A</w:t>
            </w:r>
          </w:p>
        </w:tc>
        <w:tc>
          <w:tcPr>
            <w:tcW w:w="544" w:type="dxa"/>
            <w:tcBorders>
              <w:top w:val="nil"/>
              <w:left w:val="nil"/>
              <w:bottom w:val="single" w:sz="4" w:space="0" w:color="auto"/>
              <w:right w:val="single" w:sz="4" w:space="0" w:color="auto"/>
            </w:tcBorders>
            <w:shd w:val="clear" w:color="FFFFCC" w:fill="FFFFFF"/>
            <w:noWrap/>
            <w:vAlign w:val="center"/>
            <w:hideMark/>
          </w:tcPr>
          <w:p w14:paraId="539A8E7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6B597D8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40</w:t>
            </w:r>
          </w:p>
        </w:tc>
        <w:tc>
          <w:tcPr>
            <w:tcW w:w="1171" w:type="dxa"/>
            <w:tcBorders>
              <w:top w:val="nil"/>
              <w:left w:val="nil"/>
              <w:bottom w:val="single" w:sz="4" w:space="0" w:color="auto"/>
              <w:right w:val="single" w:sz="4" w:space="0" w:color="auto"/>
            </w:tcBorders>
            <w:shd w:val="clear" w:color="FFFFCC" w:fill="FFFFFF"/>
            <w:noWrap/>
            <w:vAlign w:val="center"/>
            <w:hideMark/>
          </w:tcPr>
          <w:p w14:paraId="633139E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R$ 133,12</w:t>
            </w:r>
          </w:p>
        </w:tc>
        <w:tc>
          <w:tcPr>
            <w:tcW w:w="1119" w:type="dxa"/>
            <w:tcBorders>
              <w:top w:val="nil"/>
              <w:left w:val="nil"/>
              <w:bottom w:val="single" w:sz="4" w:space="0" w:color="auto"/>
              <w:right w:val="single" w:sz="4" w:space="0" w:color="auto"/>
            </w:tcBorders>
            <w:noWrap/>
            <w:vAlign w:val="center"/>
            <w:hideMark/>
          </w:tcPr>
          <w:p w14:paraId="7287EE12"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R$ 5.324,80</w:t>
            </w:r>
          </w:p>
        </w:tc>
      </w:tr>
      <w:tr w:rsidR="00BB1FB7" w:rsidRPr="00BB1FB7" w14:paraId="05D08AD0"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A63194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45</w:t>
            </w:r>
          </w:p>
        </w:tc>
        <w:tc>
          <w:tcPr>
            <w:tcW w:w="1392" w:type="dxa"/>
            <w:tcBorders>
              <w:top w:val="nil"/>
              <w:left w:val="nil"/>
              <w:bottom w:val="single" w:sz="4" w:space="0" w:color="auto"/>
              <w:right w:val="single" w:sz="4" w:space="0" w:color="auto"/>
            </w:tcBorders>
            <w:noWrap/>
            <w:vAlign w:val="center"/>
            <w:hideMark/>
          </w:tcPr>
          <w:p w14:paraId="66CCB64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010.212.0064-2</w:t>
            </w:r>
          </w:p>
        </w:tc>
        <w:tc>
          <w:tcPr>
            <w:tcW w:w="3095" w:type="dxa"/>
            <w:tcBorders>
              <w:top w:val="nil"/>
              <w:left w:val="nil"/>
              <w:bottom w:val="single" w:sz="4" w:space="0" w:color="auto"/>
              <w:right w:val="single" w:sz="4" w:space="0" w:color="auto"/>
            </w:tcBorders>
            <w:vAlign w:val="center"/>
            <w:hideMark/>
          </w:tcPr>
          <w:p w14:paraId="56793EDF"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DISJUNTOR TRIPOLAR EM CAIXA MOLDADA DE 350A</w:t>
            </w:r>
          </w:p>
        </w:tc>
        <w:tc>
          <w:tcPr>
            <w:tcW w:w="544" w:type="dxa"/>
            <w:tcBorders>
              <w:top w:val="nil"/>
              <w:left w:val="nil"/>
              <w:bottom w:val="single" w:sz="4" w:space="0" w:color="auto"/>
              <w:right w:val="single" w:sz="4" w:space="0" w:color="auto"/>
            </w:tcBorders>
            <w:shd w:val="clear" w:color="FFFFCC" w:fill="FFFFFF"/>
            <w:noWrap/>
            <w:vAlign w:val="center"/>
            <w:hideMark/>
          </w:tcPr>
          <w:p w14:paraId="046DC7A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0290446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8</w:t>
            </w:r>
          </w:p>
        </w:tc>
        <w:tc>
          <w:tcPr>
            <w:tcW w:w="1171" w:type="dxa"/>
            <w:tcBorders>
              <w:top w:val="nil"/>
              <w:left w:val="nil"/>
              <w:bottom w:val="single" w:sz="4" w:space="0" w:color="auto"/>
              <w:right w:val="single" w:sz="4" w:space="0" w:color="auto"/>
            </w:tcBorders>
            <w:shd w:val="clear" w:color="FFFFCC" w:fill="FFFFFF"/>
            <w:noWrap/>
            <w:vAlign w:val="center"/>
            <w:hideMark/>
          </w:tcPr>
          <w:p w14:paraId="739DFAB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R$ 1.259,73</w:t>
            </w:r>
          </w:p>
        </w:tc>
        <w:tc>
          <w:tcPr>
            <w:tcW w:w="1119" w:type="dxa"/>
            <w:tcBorders>
              <w:top w:val="nil"/>
              <w:left w:val="nil"/>
              <w:bottom w:val="single" w:sz="4" w:space="0" w:color="auto"/>
              <w:right w:val="single" w:sz="4" w:space="0" w:color="auto"/>
            </w:tcBorders>
            <w:noWrap/>
            <w:vAlign w:val="center"/>
            <w:hideMark/>
          </w:tcPr>
          <w:p w14:paraId="0EA90925"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R$ 10.077,84</w:t>
            </w:r>
          </w:p>
        </w:tc>
      </w:tr>
      <w:tr w:rsidR="00BB1FB7" w:rsidRPr="00BB1FB7" w14:paraId="1891989F"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C6A142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46</w:t>
            </w:r>
          </w:p>
        </w:tc>
        <w:tc>
          <w:tcPr>
            <w:tcW w:w="1392" w:type="dxa"/>
            <w:tcBorders>
              <w:top w:val="nil"/>
              <w:left w:val="nil"/>
              <w:bottom w:val="single" w:sz="4" w:space="0" w:color="auto"/>
              <w:right w:val="single" w:sz="4" w:space="0" w:color="auto"/>
            </w:tcBorders>
            <w:noWrap/>
            <w:vAlign w:val="center"/>
            <w:hideMark/>
          </w:tcPr>
          <w:p w14:paraId="7C93AD5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010.209.0035-0</w:t>
            </w:r>
          </w:p>
        </w:tc>
        <w:tc>
          <w:tcPr>
            <w:tcW w:w="3095" w:type="dxa"/>
            <w:tcBorders>
              <w:top w:val="nil"/>
              <w:left w:val="nil"/>
              <w:bottom w:val="single" w:sz="4" w:space="0" w:color="auto"/>
              <w:right w:val="single" w:sz="4" w:space="0" w:color="auto"/>
            </w:tcBorders>
            <w:vAlign w:val="center"/>
            <w:hideMark/>
          </w:tcPr>
          <w:p w14:paraId="486D39D8"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DISPOSITIVO DE PROTECAO CONTRA SURTOS ELETRICOS (DPS)</w:t>
            </w:r>
          </w:p>
        </w:tc>
        <w:tc>
          <w:tcPr>
            <w:tcW w:w="544" w:type="dxa"/>
            <w:tcBorders>
              <w:top w:val="nil"/>
              <w:left w:val="nil"/>
              <w:bottom w:val="single" w:sz="4" w:space="0" w:color="auto"/>
              <w:right w:val="single" w:sz="4" w:space="0" w:color="auto"/>
            </w:tcBorders>
            <w:shd w:val="clear" w:color="FFFFCC" w:fill="FFFFFF"/>
            <w:noWrap/>
            <w:vAlign w:val="center"/>
            <w:hideMark/>
          </w:tcPr>
          <w:p w14:paraId="2150F48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39C0B4F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500</w:t>
            </w:r>
          </w:p>
        </w:tc>
        <w:tc>
          <w:tcPr>
            <w:tcW w:w="1171" w:type="dxa"/>
            <w:tcBorders>
              <w:top w:val="nil"/>
              <w:left w:val="nil"/>
              <w:bottom w:val="single" w:sz="4" w:space="0" w:color="auto"/>
              <w:right w:val="single" w:sz="4" w:space="0" w:color="auto"/>
            </w:tcBorders>
            <w:shd w:val="clear" w:color="FFFFCC" w:fill="FFFFFF"/>
            <w:noWrap/>
            <w:vAlign w:val="center"/>
            <w:hideMark/>
          </w:tcPr>
          <w:p w14:paraId="30EAE86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R$ 62,37</w:t>
            </w:r>
          </w:p>
        </w:tc>
        <w:tc>
          <w:tcPr>
            <w:tcW w:w="1119" w:type="dxa"/>
            <w:tcBorders>
              <w:top w:val="nil"/>
              <w:left w:val="nil"/>
              <w:bottom w:val="single" w:sz="4" w:space="0" w:color="auto"/>
              <w:right w:val="single" w:sz="4" w:space="0" w:color="auto"/>
            </w:tcBorders>
            <w:noWrap/>
            <w:vAlign w:val="center"/>
            <w:hideMark/>
          </w:tcPr>
          <w:p w14:paraId="3EE2A99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R$ 31.185,00</w:t>
            </w:r>
          </w:p>
        </w:tc>
      </w:tr>
      <w:tr w:rsidR="00BB1FB7" w:rsidRPr="00BB1FB7" w14:paraId="0ED004EC"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498C22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47</w:t>
            </w:r>
          </w:p>
        </w:tc>
        <w:tc>
          <w:tcPr>
            <w:tcW w:w="1392" w:type="dxa"/>
            <w:tcBorders>
              <w:top w:val="nil"/>
              <w:left w:val="nil"/>
              <w:bottom w:val="single" w:sz="4" w:space="0" w:color="auto"/>
              <w:right w:val="single" w:sz="4" w:space="0" w:color="auto"/>
            </w:tcBorders>
            <w:noWrap/>
            <w:vAlign w:val="center"/>
            <w:hideMark/>
          </w:tcPr>
          <w:p w14:paraId="135D73C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010.259.0026-3</w:t>
            </w:r>
          </w:p>
        </w:tc>
        <w:tc>
          <w:tcPr>
            <w:tcW w:w="3095" w:type="dxa"/>
            <w:tcBorders>
              <w:top w:val="nil"/>
              <w:left w:val="nil"/>
              <w:bottom w:val="single" w:sz="4" w:space="0" w:color="auto"/>
              <w:right w:val="single" w:sz="4" w:space="0" w:color="auto"/>
            </w:tcBorders>
            <w:vAlign w:val="center"/>
            <w:hideMark/>
          </w:tcPr>
          <w:p w14:paraId="032FDE82"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FUSIVEL ULTRA RAPIDO 690V NH 00 DE 100A</w:t>
            </w:r>
          </w:p>
        </w:tc>
        <w:tc>
          <w:tcPr>
            <w:tcW w:w="544" w:type="dxa"/>
            <w:tcBorders>
              <w:top w:val="nil"/>
              <w:left w:val="nil"/>
              <w:bottom w:val="single" w:sz="4" w:space="0" w:color="auto"/>
              <w:right w:val="single" w:sz="4" w:space="0" w:color="auto"/>
            </w:tcBorders>
            <w:shd w:val="clear" w:color="FFFFCC" w:fill="FFFFFF"/>
            <w:noWrap/>
            <w:vAlign w:val="center"/>
            <w:hideMark/>
          </w:tcPr>
          <w:p w14:paraId="5E77D7B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369AC9E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6B4014D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R$ 108,83</w:t>
            </w:r>
          </w:p>
        </w:tc>
        <w:tc>
          <w:tcPr>
            <w:tcW w:w="1119" w:type="dxa"/>
            <w:tcBorders>
              <w:top w:val="nil"/>
              <w:left w:val="nil"/>
              <w:bottom w:val="single" w:sz="4" w:space="0" w:color="auto"/>
              <w:right w:val="single" w:sz="4" w:space="0" w:color="auto"/>
            </w:tcBorders>
            <w:noWrap/>
            <w:vAlign w:val="center"/>
            <w:hideMark/>
          </w:tcPr>
          <w:p w14:paraId="146C038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R$ 10.883,00</w:t>
            </w:r>
          </w:p>
        </w:tc>
      </w:tr>
      <w:tr w:rsidR="00BB1FB7" w:rsidRPr="00BB1FB7" w14:paraId="06DC46B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D59920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48</w:t>
            </w:r>
          </w:p>
        </w:tc>
        <w:tc>
          <w:tcPr>
            <w:tcW w:w="1392" w:type="dxa"/>
            <w:tcBorders>
              <w:top w:val="nil"/>
              <w:left w:val="nil"/>
              <w:bottom w:val="single" w:sz="4" w:space="0" w:color="auto"/>
              <w:right w:val="single" w:sz="4" w:space="0" w:color="auto"/>
            </w:tcBorders>
            <w:noWrap/>
            <w:vAlign w:val="center"/>
            <w:hideMark/>
          </w:tcPr>
          <w:p w14:paraId="5043C42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010.259.0026-2</w:t>
            </w:r>
          </w:p>
        </w:tc>
        <w:tc>
          <w:tcPr>
            <w:tcW w:w="3095" w:type="dxa"/>
            <w:tcBorders>
              <w:top w:val="nil"/>
              <w:left w:val="nil"/>
              <w:bottom w:val="single" w:sz="4" w:space="0" w:color="auto"/>
              <w:right w:val="single" w:sz="4" w:space="0" w:color="auto"/>
            </w:tcBorders>
            <w:noWrap/>
            <w:vAlign w:val="center"/>
            <w:hideMark/>
          </w:tcPr>
          <w:p w14:paraId="52C9BD93"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FUSIVEL ULTRA RAPIDO 690V NH 00 DE 63A</w:t>
            </w:r>
          </w:p>
        </w:tc>
        <w:tc>
          <w:tcPr>
            <w:tcW w:w="544" w:type="dxa"/>
            <w:tcBorders>
              <w:top w:val="nil"/>
              <w:left w:val="nil"/>
              <w:bottom w:val="single" w:sz="4" w:space="0" w:color="auto"/>
              <w:right w:val="single" w:sz="4" w:space="0" w:color="auto"/>
            </w:tcBorders>
            <w:shd w:val="clear" w:color="FFFFCC" w:fill="FFFFFF"/>
            <w:noWrap/>
            <w:vAlign w:val="center"/>
            <w:hideMark/>
          </w:tcPr>
          <w:p w14:paraId="207A985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1A32A5E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2412A10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R$ 132,58</w:t>
            </w:r>
          </w:p>
        </w:tc>
        <w:tc>
          <w:tcPr>
            <w:tcW w:w="1119" w:type="dxa"/>
            <w:tcBorders>
              <w:top w:val="nil"/>
              <w:left w:val="nil"/>
              <w:bottom w:val="single" w:sz="4" w:space="0" w:color="auto"/>
              <w:right w:val="single" w:sz="4" w:space="0" w:color="auto"/>
            </w:tcBorders>
            <w:noWrap/>
            <w:vAlign w:val="center"/>
            <w:hideMark/>
          </w:tcPr>
          <w:p w14:paraId="79B744EE"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R$ 13.258,00</w:t>
            </w:r>
          </w:p>
        </w:tc>
      </w:tr>
      <w:tr w:rsidR="00BB1FB7" w:rsidRPr="00BB1FB7" w14:paraId="048C2B09"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B909AE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49</w:t>
            </w:r>
          </w:p>
        </w:tc>
        <w:tc>
          <w:tcPr>
            <w:tcW w:w="1392" w:type="dxa"/>
            <w:tcBorders>
              <w:top w:val="nil"/>
              <w:left w:val="nil"/>
              <w:bottom w:val="single" w:sz="4" w:space="0" w:color="auto"/>
              <w:right w:val="single" w:sz="4" w:space="0" w:color="auto"/>
            </w:tcBorders>
            <w:noWrap/>
            <w:vAlign w:val="center"/>
            <w:hideMark/>
          </w:tcPr>
          <w:p w14:paraId="0592E53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010.259.0020-0</w:t>
            </w:r>
          </w:p>
        </w:tc>
        <w:tc>
          <w:tcPr>
            <w:tcW w:w="3095" w:type="dxa"/>
            <w:tcBorders>
              <w:top w:val="nil"/>
              <w:left w:val="nil"/>
              <w:bottom w:val="single" w:sz="4" w:space="0" w:color="auto"/>
              <w:right w:val="single" w:sz="4" w:space="0" w:color="auto"/>
            </w:tcBorders>
            <w:noWrap/>
            <w:vAlign w:val="center"/>
            <w:hideMark/>
          </w:tcPr>
          <w:p w14:paraId="6F700DEC"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FUSIVEL ULTRA RAPIDO 690V NH01 250A</w:t>
            </w:r>
          </w:p>
        </w:tc>
        <w:tc>
          <w:tcPr>
            <w:tcW w:w="544" w:type="dxa"/>
            <w:tcBorders>
              <w:top w:val="nil"/>
              <w:left w:val="nil"/>
              <w:bottom w:val="single" w:sz="4" w:space="0" w:color="auto"/>
              <w:right w:val="single" w:sz="4" w:space="0" w:color="auto"/>
            </w:tcBorders>
            <w:shd w:val="clear" w:color="FFFFCC" w:fill="FFFFFF"/>
            <w:noWrap/>
            <w:vAlign w:val="center"/>
            <w:hideMark/>
          </w:tcPr>
          <w:p w14:paraId="38D3179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153DA5B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790A785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R$ 238,99</w:t>
            </w:r>
          </w:p>
        </w:tc>
        <w:tc>
          <w:tcPr>
            <w:tcW w:w="1119" w:type="dxa"/>
            <w:tcBorders>
              <w:top w:val="nil"/>
              <w:left w:val="nil"/>
              <w:bottom w:val="single" w:sz="4" w:space="0" w:color="auto"/>
              <w:right w:val="single" w:sz="4" w:space="0" w:color="auto"/>
            </w:tcBorders>
            <w:noWrap/>
            <w:vAlign w:val="center"/>
            <w:hideMark/>
          </w:tcPr>
          <w:p w14:paraId="21B7001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R$ 23.899,00</w:t>
            </w:r>
          </w:p>
        </w:tc>
      </w:tr>
      <w:tr w:rsidR="00BB1FB7" w:rsidRPr="00BB1FB7" w14:paraId="648A5A7B"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105BAB3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w:t>
            </w:r>
          </w:p>
        </w:tc>
        <w:tc>
          <w:tcPr>
            <w:tcW w:w="1392" w:type="dxa"/>
            <w:tcBorders>
              <w:top w:val="nil"/>
              <w:left w:val="nil"/>
              <w:bottom w:val="single" w:sz="4" w:space="0" w:color="auto"/>
              <w:right w:val="single" w:sz="4" w:space="0" w:color="auto"/>
            </w:tcBorders>
            <w:noWrap/>
            <w:vAlign w:val="center"/>
            <w:hideMark/>
          </w:tcPr>
          <w:p w14:paraId="27C470F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010.259.0024-3</w:t>
            </w:r>
          </w:p>
        </w:tc>
        <w:tc>
          <w:tcPr>
            <w:tcW w:w="3095" w:type="dxa"/>
            <w:tcBorders>
              <w:top w:val="nil"/>
              <w:left w:val="nil"/>
              <w:bottom w:val="single" w:sz="4" w:space="0" w:color="auto"/>
              <w:right w:val="single" w:sz="4" w:space="0" w:color="auto"/>
            </w:tcBorders>
            <w:noWrap/>
            <w:vAlign w:val="center"/>
            <w:hideMark/>
          </w:tcPr>
          <w:p w14:paraId="362E839B"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FUSIVEL ULTRA RAPIDO 690V NH03 500A</w:t>
            </w:r>
          </w:p>
        </w:tc>
        <w:tc>
          <w:tcPr>
            <w:tcW w:w="544" w:type="dxa"/>
            <w:tcBorders>
              <w:top w:val="nil"/>
              <w:left w:val="nil"/>
              <w:bottom w:val="single" w:sz="4" w:space="0" w:color="auto"/>
              <w:right w:val="single" w:sz="4" w:space="0" w:color="auto"/>
            </w:tcBorders>
            <w:shd w:val="clear" w:color="FFFFCC" w:fill="FFFFFF"/>
            <w:noWrap/>
            <w:vAlign w:val="center"/>
            <w:hideMark/>
          </w:tcPr>
          <w:p w14:paraId="317B9CE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6E3F7B0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1460647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R$ 538,85</w:t>
            </w:r>
          </w:p>
        </w:tc>
        <w:tc>
          <w:tcPr>
            <w:tcW w:w="1119" w:type="dxa"/>
            <w:tcBorders>
              <w:top w:val="nil"/>
              <w:left w:val="nil"/>
              <w:bottom w:val="single" w:sz="4" w:space="0" w:color="auto"/>
              <w:right w:val="single" w:sz="4" w:space="0" w:color="auto"/>
            </w:tcBorders>
            <w:noWrap/>
            <w:vAlign w:val="center"/>
            <w:hideMark/>
          </w:tcPr>
          <w:p w14:paraId="50FBBCE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R$ 53.885,00</w:t>
            </w:r>
          </w:p>
        </w:tc>
      </w:tr>
      <w:tr w:rsidR="00BB1FB7" w:rsidRPr="00BB1FB7" w14:paraId="15145F7C"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ABE10D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51</w:t>
            </w:r>
          </w:p>
        </w:tc>
        <w:tc>
          <w:tcPr>
            <w:tcW w:w="1392" w:type="dxa"/>
            <w:tcBorders>
              <w:top w:val="nil"/>
              <w:left w:val="nil"/>
              <w:bottom w:val="single" w:sz="4" w:space="0" w:color="auto"/>
              <w:right w:val="single" w:sz="4" w:space="0" w:color="auto"/>
            </w:tcBorders>
            <w:noWrap/>
            <w:vAlign w:val="center"/>
            <w:hideMark/>
          </w:tcPr>
          <w:p w14:paraId="589951D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010.259.0026-4</w:t>
            </w:r>
          </w:p>
        </w:tc>
        <w:tc>
          <w:tcPr>
            <w:tcW w:w="3095" w:type="dxa"/>
            <w:tcBorders>
              <w:top w:val="nil"/>
              <w:left w:val="nil"/>
              <w:bottom w:val="single" w:sz="4" w:space="0" w:color="auto"/>
              <w:right w:val="single" w:sz="4" w:space="0" w:color="auto"/>
            </w:tcBorders>
            <w:noWrap/>
            <w:vAlign w:val="center"/>
            <w:hideMark/>
          </w:tcPr>
          <w:p w14:paraId="0CE47181"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FUSIVEL ULTRA RAPIDO 690V NH2 DE 350A</w:t>
            </w:r>
          </w:p>
        </w:tc>
        <w:tc>
          <w:tcPr>
            <w:tcW w:w="544" w:type="dxa"/>
            <w:tcBorders>
              <w:top w:val="nil"/>
              <w:left w:val="nil"/>
              <w:bottom w:val="single" w:sz="4" w:space="0" w:color="auto"/>
              <w:right w:val="single" w:sz="4" w:space="0" w:color="auto"/>
            </w:tcBorders>
            <w:shd w:val="clear" w:color="FFFFCC" w:fill="FFFFFF"/>
            <w:noWrap/>
            <w:vAlign w:val="center"/>
            <w:hideMark/>
          </w:tcPr>
          <w:p w14:paraId="32E32CA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034740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07552D2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R$ 365,61</w:t>
            </w:r>
          </w:p>
        </w:tc>
        <w:tc>
          <w:tcPr>
            <w:tcW w:w="1119" w:type="dxa"/>
            <w:tcBorders>
              <w:top w:val="nil"/>
              <w:left w:val="nil"/>
              <w:bottom w:val="single" w:sz="4" w:space="0" w:color="auto"/>
              <w:right w:val="single" w:sz="4" w:space="0" w:color="auto"/>
            </w:tcBorders>
            <w:noWrap/>
            <w:vAlign w:val="center"/>
            <w:hideMark/>
          </w:tcPr>
          <w:p w14:paraId="69B30D5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R$ 36.561,00</w:t>
            </w:r>
          </w:p>
        </w:tc>
      </w:tr>
      <w:tr w:rsidR="00BB1FB7" w:rsidRPr="00BB1FB7" w14:paraId="2596EBDF"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99FE27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52</w:t>
            </w:r>
          </w:p>
        </w:tc>
        <w:tc>
          <w:tcPr>
            <w:tcW w:w="1392" w:type="dxa"/>
            <w:tcBorders>
              <w:top w:val="nil"/>
              <w:left w:val="nil"/>
              <w:bottom w:val="single" w:sz="4" w:space="0" w:color="auto"/>
              <w:right w:val="single" w:sz="4" w:space="0" w:color="auto"/>
            </w:tcBorders>
            <w:noWrap/>
            <w:vAlign w:val="center"/>
            <w:hideMark/>
          </w:tcPr>
          <w:p w14:paraId="15BF3DC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010.259.0026-5</w:t>
            </w:r>
          </w:p>
        </w:tc>
        <w:tc>
          <w:tcPr>
            <w:tcW w:w="3095" w:type="dxa"/>
            <w:tcBorders>
              <w:top w:val="nil"/>
              <w:left w:val="nil"/>
              <w:bottom w:val="single" w:sz="4" w:space="0" w:color="auto"/>
              <w:right w:val="single" w:sz="4" w:space="0" w:color="auto"/>
            </w:tcBorders>
            <w:noWrap/>
            <w:vAlign w:val="center"/>
            <w:hideMark/>
          </w:tcPr>
          <w:p w14:paraId="64B1D9A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FUSIVEL ULTRA RAPIDO 690V NH2 DE 400A</w:t>
            </w:r>
          </w:p>
        </w:tc>
        <w:tc>
          <w:tcPr>
            <w:tcW w:w="544" w:type="dxa"/>
            <w:tcBorders>
              <w:top w:val="nil"/>
              <w:left w:val="nil"/>
              <w:bottom w:val="single" w:sz="4" w:space="0" w:color="auto"/>
              <w:right w:val="single" w:sz="4" w:space="0" w:color="auto"/>
            </w:tcBorders>
            <w:shd w:val="clear" w:color="FFFFCC" w:fill="FFFFFF"/>
            <w:noWrap/>
            <w:vAlign w:val="center"/>
            <w:hideMark/>
          </w:tcPr>
          <w:p w14:paraId="15F6C34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36ADD00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4511C16E"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R$ 430,66</w:t>
            </w:r>
          </w:p>
        </w:tc>
        <w:tc>
          <w:tcPr>
            <w:tcW w:w="1119" w:type="dxa"/>
            <w:tcBorders>
              <w:top w:val="nil"/>
              <w:left w:val="nil"/>
              <w:bottom w:val="single" w:sz="4" w:space="0" w:color="auto"/>
              <w:right w:val="single" w:sz="4" w:space="0" w:color="auto"/>
            </w:tcBorders>
            <w:noWrap/>
            <w:vAlign w:val="center"/>
            <w:hideMark/>
          </w:tcPr>
          <w:p w14:paraId="5536779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R$ 43.066,00</w:t>
            </w:r>
          </w:p>
        </w:tc>
      </w:tr>
      <w:tr w:rsidR="00BB1FB7" w:rsidRPr="00BB1FB7" w14:paraId="30A6AE98"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9E381D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53</w:t>
            </w:r>
          </w:p>
        </w:tc>
        <w:tc>
          <w:tcPr>
            <w:tcW w:w="1392" w:type="dxa"/>
            <w:tcBorders>
              <w:top w:val="nil"/>
              <w:left w:val="nil"/>
              <w:bottom w:val="single" w:sz="4" w:space="0" w:color="auto"/>
              <w:right w:val="single" w:sz="4" w:space="0" w:color="auto"/>
            </w:tcBorders>
            <w:noWrap/>
            <w:vAlign w:val="center"/>
            <w:hideMark/>
          </w:tcPr>
          <w:p w14:paraId="17F8AE9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010.259.0026-6</w:t>
            </w:r>
          </w:p>
        </w:tc>
        <w:tc>
          <w:tcPr>
            <w:tcW w:w="3095" w:type="dxa"/>
            <w:tcBorders>
              <w:top w:val="nil"/>
              <w:left w:val="nil"/>
              <w:bottom w:val="single" w:sz="4" w:space="0" w:color="auto"/>
              <w:right w:val="single" w:sz="4" w:space="0" w:color="auto"/>
            </w:tcBorders>
            <w:noWrap/>
            <w:vAlign w:val="center"/>
            <w:hideMark/>
          </w:tcPr>
          <w:p w14:paraId="3A4E5AA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FUSIVEL ULTRA RAPIDO 690V NH3 DE 630A</w:t>
            </w:r>
          </w:p>
        </w:tc>
        <w:tc>
          <w:tcPr>
            <w:tcW w:w="544" w:type="dxa"/>
            <w:tcBorders>
              <w:top w:val="nil"/>
              <w:left w:val="nil"/>
              <w:bottom w:val="single" w:sz="4" w:space="0" w:color="auto"/>
              <w:right w:val="single" w:sz="4" w:space="0" w:color="auto"/>
            </w:tcBorders>
            <w:shd w:val="clear" w:color="FFFFCC" w:fill="FFFFFF"/>
            <w:noWrap/>
            <w:vAlign w:val="center"/>
            <w:hideMark/>
          </w:tcPr>
          <w:p w14:paraId="6AF982C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011BD82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2440166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R$ 555,93</w:t>
            </w:r>
          </w:p>
        </w:tc>
        <w:tc>
          <w:tcPr>
            <w:tcW w:w="1119" w:type="dxa"/>
            <w:tcBorders>
              <w:top w:val="nil"/>
              <w:left w:val="nil"/>
              <w:bottom w:val="single" w:sz="4" w:space="0" w:color="auto"/>
              <w:right w:val="single" w:sz="4" w:space="0" w:color="auto"/>
            </w:tcBorders>
            <w:noWrap/>
            <w:vAlign w:val="center"/>
            <w:hideMark/>
          </w:tcPr>
          <w:p w14:paraId="49A7424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R$ 55.593,00</w:t>
            </w:r>
          </w:p>
        </w:tc>
      </w:tr>
      <w:tr w:rsidR="00BB1FB7" w:rsidRPr="00BB1FB7" w14:paraId="67FF44A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584C4B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54</w:t>
            </w:r>
          </w:p>
        </w:tc>
        <w:tc>
          <w:tcPr>
            <w:tcW w:w="1392" w:type="dxa"/>
            <w:tcBorders>
              <w:top w:val="nil"/>
              <w:left w:val="nil"/>
              <w:bottom w:val="single" w:sz="4" w:space="0" w:color="auto"/>
              <w:right w:val="single" w:sz="4" w:space="0" w:color="auto"/>
            </w:tcBorders>
            <w:noWrap/>
            <w:vAlign w:val="center"/>
            <w:hideMark/>
          </w:tcPr>
          <w:p w14:paraId="517AEBC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010.259.0026-7</w:t>
            </w:r>
          </w:p>
        </w:tc>
        <w:tc>
          <w:tcPr>
            <w:tcW w:w="3095" w:type="dxa"/>
            <w:tcBorders>
              <w:top w:val="nil"/>
              <w:left w:val="nil"/>
              <w:bottom w:val="single" w:sz="4" w:space="0" w:color="auto"/>
              <w:right w:val="single" w:sz="4" w:space="0" w:color="auto"/>
            </w:tcBorders>
            <w:noWrap/>
            <w:vAlign w:val="center"/>
            <w:hideMark/>
          </w:tcPr>
          <w:p w14:paraId="73B5237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FUSIVEL ULTRA RAPIDO 690V NH3 DE 800A</w:t>
            </w:r>
          </w:p>
        </w:tc>
        <w:tc>
          <w:tcPr>
            <w:tcW w:w="544" w:type="dxa"/>
            <w:tcBorders>
              <w:top w:val="nil"/>
              <w:left w:val="nil"/>
              <w:bottom w:val="single" w:sz="4" w:space="0" w:color="auto"/>
              <w:right w:val="single" w:sz="4" w:space="0" w:color="auto"/>
            </w:tcBorders>
            <w:shd w:val="clear" w:color="FFFFCC" w:fill="FFFFFF"/>
            <w:noWrap/>
            <w:vAlign w:val="center"/>
            <w:hideMark/>
          </w:tcPr>
          <w:p w14:paraId="071D653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0DC0CD9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389CE9A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R$ 602,72</w:t>
            </w:r>
          </w:p>
        </w:tc>
        <w:tc>
          <w:tcPr>
            <w:tcW w:w="1119" w:type="dxa"/>
            <w:tcBorders>
              <w:top w:val="nil"/>
              <w:left w:val="nil"/>
              <w:bottom w:val="single" w:sz="4" w:space="0" w:color="auto"/>
              <w:right w:val="single" w:sz="4" w:space="0" w:color="auto"/>
            </w:tcBorders>
            <w:noWrap/>
            <w:vAlign w:val="center"/>
            <w:hideMark/>
          </w:tcPr>
          <w:p w14:paraId="76BDBCC2"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R$ 60.272,00</w:t>
            </w:r>
          </w:p>
        </w:tc>
      </w:tr>
      <w:tr w:rsidR="00BB1FB7" w:rsidRPr="00BB1FB7" w14:paraId="441AA402"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6FA97C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55</w:t>
            </w:r>
          </w:p>
        </w:tc>
        <w:tc>
          <w:tcPr>
            <w:tcW w:w="1392" w:type="dxa"/>
            <w:tcBorders>
              <w:top w:val="nil"/>
              <w:left w:val="nil"/>
              <w:bottom w:val="single" w:sz="4" w:space="0" w:color="auto"/>
              <w:right w:val="single" w:sz="4" w:space="0" w:color="auto"/>
            </w:tcBorders>
            <w:noWrap/>
            <w:vAlign w:val="center"/>
            <w:hideMark/>
          </w:tcPr>
          <w:p w14:paraId="169CD16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010.268.0006-4</w:t>
            </w:r>
          </w:p>
        </w:tc>
        <w:tc>
          <w:tcPr>
            <w:tcW w:w="3095" w:type="dxa"/>
            <w:tcBorders>
              <w:top w:val="nil"/>
              <w:left w:val="nil"/>
              <w:bottom w:val="single" w:sz="4" w:space="0" w:color="auto"/>
              <w:right w:val="single" w:sz="4" w:space="0" w:color="auto"/>
            </w:tcBorders>
            <w:noWrap/>
            <w:vAlign w:val="center"/>
            <w:hideMark/>
          </w:tcPr>
          <w:p w14:paraId="191B4EA4"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HASTE DE ATERRAMENTO CANTONEIRA</w:t>
            </w:r>
          </w:p>
        </w:tc>
        <w:tc>
          <w:tcPr>
            <w:tcW w:w="544" w:type="dxa"/>
            <w:tcBorders>
              <w:top w:val="nil"/>
              <w:left w:val="nil"/>
              <w:bottom w:val="single" w:sz="4" w:space="0" w:color="auto"/>
              <w:right w:val="single" w:sz="4" w:space="0" w:color="auto"/>
            </w:tcBorders>
            <w:shd w:val="clear" w:color="FFFFCC" w:fill="FFFFFF"/>
            <w:noWrap/>
            <w:vAlign w:val="center"/>
            <w:hideMark/>
          </w:tcPr>
          <w:p w14:paraId="47A4AFB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13F5B38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53F631A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R$ 86,25</w:t>
            </w:r>
          </w:p>
        </w:tc>
        <w:tc>
          <w:tcPr>
            <w:tcW w:w="1119" w:type="dxa"/>
            <w:tcBorders>
              <w:top w:val="nil"/>
              <w:left w:val="nil"/>
              <w:bottom w:val="single" w:sz="4" w:space="0" w:color="auto"/>
              <w:right w:val="single" w:sz="4" w:space="0" w:color="auto"/>
            </w:tcBorders>
            <w:noWrap/>
            <w:vAlign w:val="center"/>
            <w:hideMark/>
          </w:tcPr>
          <w:p w14:paraId="26DB3F5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R$ 8.625,00</w:t>
            </w:r>
          </w:p>
        </w:tc>
      </w:tr>
      <w:tr w:rsidR="00BB1FB7" w:rsidRPr="00BB1FB7" w14:paraId="3662DA0B"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D12B6A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56</w:t>
            </w:r>
          </w:p>
        </w:tc>
        <w:tc>
          <w:tcPr>
            <w:tcW w:w="1392" w:type="dxa"/>
            <w:tcBorders>
              <w:top w:val="nil"/>
              <w:left w:val="nil"/>
              <w:bottom w:val="single" w:sz="4" w:space="0" w:color="auto"/>
              <w:right w:val="single" w:sz="4" w:space="0" w:color="auto"/>
            </w:tcBorders>
            <w:noWrap/>
            <w:vAlign w:val="center"/>
            <w:hideMark/>
          </w:tcPr>
          <w:p w14:paraId="61F6A51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010.260.0012-2</w:t>
            </w:r>
          </w:p>
        </w:tc>
        <w:tc>
          <w:tcPr>
            <w:tcW w:w="3095" w:type="dxa"/>
            <w:tcBorders>
              <w:top w:val="nil"/>
              <w:left w:val="nil"/>
              <w:bottom w:val="single" w:sz="4" w:space="0" w:color="auto"/>
              <w:right w:val="single" w:sz="4" w:space="0" w:color="auto"/>
            </w:tcBorders>
            <w:noWrap/>
            <w:vAlign w:val="center"/>
            <w:hideMark/>
          </w:tcPr>
          <w:p w14:paraId="4E279368"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HASTE DE TERRA 5/8" X 3M</w:t>
            </w:r>
          </w:p>
        </w:tc>
        <w:tc>
          <w:tcPr>
            <w:tcW w:w="544" w:type="dxa"/>
            <w:tcBorders>
              <w:top w:val="nil"/>
              <w:left w:val="nil"/>
              <w:bottom w:val="single" w:sz="4" w:space="0" w:color="auto"/>
              <w:right w:val="single" w:sz="4" w:space="0" w:color="auto"/>
            </w:tcBorders>
            <w:shd w:val="clear" w:color="FFFFCC" w:fill="FFFFFF"/>
            <w:noWrap/>
            <w:vAlign w:val="center"/>
            <w:hideMark/>
          </w:tcPr>
          <w:p w14:paraId="5F4EDDE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6FA336E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120</w:t>
            </w:r>
          </w:p>
        </w:tc>
        <w:tc>
          <w:tcPr>
            <w:tcW w:w="1171" w:type="dxa"/>
            <w:tcBorders>
              <w:top w:val="nil"/>
              <w:left w:val="nil"/>
              <w:bottom w:val="single" w:sz="4" w:space="0" w:color="auto"/>
              <w:right w:val="single" w:sz="4" w:space="0" w:color="auto"/>
            </w:tcBorders>
            <w:shd w:val="clear" w:color="FFFFCC" w:fill="FFFFFF"/>
            <w:noWrap/>
            <w:vAlign w:val="center"/>
            <w:hideMark/>
          </w:tcPr>
          <w:p w14:paraId="637D921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R$ 132,77</w:t>
            </w:r>
          </w:p>
        </w:tc>
        <w:tc>
          <w:tcPr>
            <w:tcW w:w="1119" w:type="dxa"/>
            <w:tcBorders>
              <w:top w:val="nil"/>
              <w:left w:val="nil"/>
              <w:bottom w:val="single" w:sz="4" w:space="0" w:color="auto"/>
              <w:right w:val="single" w:sz="4" w:space="0" w:color="auto"/>
            </w:tcBorders>
            <w:noWrap/>
            <w:vAlign w:val="center"/>
            <w:hideMark/>
          </w:tcPr>
          <w:p w14:paraId="635B0886"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R$ 15.932,40</w:t>
            </w:r>
          </w:p>
        </w:tc>
      </w:tr>
      <w:tr w:rsidR="00BB1FB7" w:rsidRPr="00BB1FB7" w14:paraId="2F7F169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95397E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57</w:t>
            </w:r>
          </w:p>
        </w:tc>
        <w:tc>
          <w:tcPr>
            <w:tcW w:w="1392" w:type="dxa"/>
            <w:tcBorders>
              <w:top w:val="nil"/>
              <w:left w:val="nil"/>
              <w:bottom w:val="single" w:sz="4" w:space="0" w:color="auto"/>
              <w:right w:val="single" w:sz="4" w:space="0" w:color="auto"/>
            </w:tcBorders>
            <w:noWrap/>
            <w:vAlign w:val="center"/>
            <w:hideMark/>
          </w:tcPr>
          <w:p w14:paraId="66F79D2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010.021.0000-6</w:t>
            </w:r>
          </w:p>
        </w:tc>
        <w:tc>
          <w:tcPr>
            <w:tcW w:w="3095" w:type="dxa"/>
            <w:tcBorders>
              <w:top w:val="nil"/>
              <w:left w:val="nil"/>
              <w:bottom w:val="single" w:sz="4" w:space="0" w:color="auto"/>
              <w:right w:val="single" w:sz="4" w:space="0" w:color="auto"/>
            </w:tcBorders>
            <w:noWrap/>
            <w:vAlign w:val="center"/>
            <w:hideMark/>
          </w:tcPr>
          <w:p w14:paraId="44550DBA"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LAMPADA BULBO LED 14W</w:t>
            </w:r>
          </w:p>
        </w:tc>
        <w:tc>
          <w:tcPr>
            <w:tcW w:w="544" w:type="dxa"/>
            <w:tcBorders>
              <w:top w:val="nil"/>
              <w:left w:val="nil"/>
              <w:bottom w:val="single" w:sz="4" w:space="0" w:color="auto"/>
              <w:right w:val="single" w:sz="4" w:space="0" w:color="auto"/>
            </w:tcBorders>
            <w:shd w:val="clear" w:color="FFFFCC" w:fill="FFFFFF"/>
            <w:noWrap/>
            <w:vAlign w:val="center"/>
            <w:hideMark/>
          </w:tcPr>
          <w:p w14:paraId="0DFC7EA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2A9282B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1000</w:t>
            </w:r>
          </w:p>
        </w:tc>
        <w:tc>
          <w:tcPr>
            <w:tcW w:w="1171" w:type="dxa"/>
            <w:tcBorders>
              <w:top w:val="nil"/>
              <w:left w:val="nil"/>
              <w:bottom w:val="single" w:sz="4" w:space="0" w:color="auto"/>
              <w:right w:val="single" w:sz="4" w:space="0" w:color="auto"/>
            </w:tcBorders>
            <w:shd w:val="clear" w:color="FFFFCC" w:fill="FFFFFF"/>
            <w:noWrap/>
            <w:vAlign w:val="center"/>
            <w:hideMark/>
          </w:tcPr>
          <w:p w14:paraId="51AE527E"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R$ 5,47</w:t>
            </w:r>
          </w:p>
        </w:tc>
        <w:tc>
          <w:tcPr>
            <w:tcW w:w="1119" w:type="dxa"/>
            <w:tcBorders>
              <w:top w:val="nil"/>
              <w:left w:val="nil"/>
              <w:bottom w:val="single" w:sz="4" w:space="0" w:color="auto"/>
              <w:right w:val="single" w:sz="4" w:space="0" w:color="auto"/>
            </w:tcBorders>
            <w:noWrap/>
            <w:vAlign w:val="center"/>
            <w:hideMark/>
          </w:tcPr>
          <w:p w14:paraId="279F90B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R$ 5.470,00</w:t>
            </w:r>
          </w:p>
        </w:tc>
      </w:tr>
      <w:tr w:rsidR="00BB1FB7" w:rsidRPr="00BB1FB7" w14:paraId="61E900B2"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399195F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58</w:t>
            </w:r>
          </w:p>
        </w:tc>
        <w:tc>
          <w:tcPr>
            <w:tcW w:w="1392" w:type="dxa"/>
            <w:tcBorders>
              <w:top w:val="nil"/>
              <w:left w:val="nil"/>
              <w:bottom w:val="single" w:sz="4" w:space="0" w:color="auto"/>
              <w:right w:val="single" w:sz="4" w:space="0" w:color="auto"/>
            </w:tcBorders>
            <w:noWrap/>
            <w:vAlign w:val="center"/>
            <w:hideMark/>
          </w:tcPr>
          <w:p w14:paraId="2132DDA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010.021.0000-7</w:t>
            </w:r>
          </w:p>
        </w:tc>
        <w:tc>
          <w:tcPr>
            <w:tcW w:w="3095" w:type="dxa"/>
            <w:tcBorders>
              <w:top w:val="nil"/>
              <w:left w:val="nil"/>
              <w:bottom w:val="single" w:sz="4" w:space="0" w:color="auto"/>
              <w:right w:val="single" w:sz="4" w:space="0" w:color="auto"/>
            </w:tcBorders>
            <w:noWrap/>
            <w:vAlign w:val="center"/>
            <w:hideMark/>
          </w:tcPr>
          <w:p w14:paraId="376F117C"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LAMPADA BULBO LED 40W E-27</w:t>
            </w:r>
          </w:p>
        </w:tc>
        <w:tc>
          <w:tcPr>
            <w:tcW w:w="544" w:type="dxa"/>
            <w:tcBorders>
              <w:top w:val="nil"/>
              <w:left w:val="nil"/>
              <w:bottom w:val="single" w:sz="4" w:space="0" w:color="auto"/>
              <w:right w:val="single" w:sz="4" w:space="0" w:color="auto"/>
            </w:tcBorders>
            <w:shd w:val="clear" w:color="FFFFCC" w:fill="FFFFFF"/>
            <w:noWrap/>
            <w:vAlign w:val="center"/>
            <w:hideMark/>
          </w:tcPr>
          <w:p w14:paraId="3AFEA18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586BB7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800</w:t>
            </w:r>
          </w:p>
        </w:tc>
        <w:tc>
          <w:tcPr>
            <w:tcW w:w="1171" w:type="dxa"/>
            <w:tcBorders>
              <w:top w:val="nil"/>
              <w:left w:val="nil"/>
              <w:bottom w:val="single" w:sz="4" w:space="0" w:color="auto"/>
              <w:right w:val="single" w:sz="4" w:space="0" w:color="auto"/>
            </w:tcBorders>
            <w:shd w:val="clear" w:color="FFFFCC" w:fill="FFFFFF"/>
            <w:noWrap/>
            <w:vAlign w:val="center"/>
            <w:hideMark/>
          </w:tcPr>
          <w:p w14:paraId="2CD18EE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R$ 12,86</w:t>
            </w:r>
          </w:p>
        </w:tc>
        <w:tc>
          <w:tcPr>
            <w:tcW w:w="1119" w:type="dxa"/>
            <w:tcBorders>
              <w:top w:val="nil"/>
              <w:left w:val="nil"/>
              <w:bottom w:val="single" w:sz="4" w:space="0" w:color="auto"/>
              <w:right w:val="single" w:sz="4" w:space="0" w:color="auto"/>
            </w:tcBorders>
            <w:noWrap/>
            <w:vAlign w:val="center"/>
            <w:hideMark/>
          </w:tcPr>
          <w:p w14:paraId="7E641E3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R$ 10.288,00</w:t>
            </w:r>
          </w:p>
        </w:tc>
      </w:tr>
      <w:tr w:rsidR="00BB1FB7" w:rsidRPr="00BB1FB7" w14:paraId="4EFD4ED7"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2CC944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lastRenderedPageBreak/>
              <w:t>59</w:t>
            </w:r>
          </w:p>
        </w:tc>
        <w:tc>
          <w:tcPr>
            <w:tcW w:w="1392" w:type="dxa"/>
            <w:tcBorders>
              <w:top w:val="nil"/>
              <w:left w:val="nil"/>
              <w:bottom w:val="single" w:sz="4" w:space="0" w:color="auto"/>
              <w:right w:val="single" w:sz="4" w:space="0" w:color="auto"/>
            </w:tcBorders>
            <w:noWrap/>
            <w:vAlign w:val="center"/>
            <w:hideMark/>
          </w:tcPr>
          <w:p w14:paraId="3D61BCB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010.021.0000-9</w:t>
            </w:r>
          </w:p>
        </w:tc>
        <w:tc>
          <w:tcPr>
            <w:tcW w:w="3095" w:type="dxa"/>
            <w:tcBorders>
              <w:top w:val="nil"/>
              <w:left w:val="nil"/>
              <w:bottom w:val="single" w:sz="4" w:space="0" w:color="auto"/>
              <w:right w:val="single" w:sz="4" w:space="0" w:color="auto"/>
            </w:tcBorders>
            <w:noWrap/>
            <w:vAlign w:val="center"/>
            <w:hideMark/>
          </w:tcPr>
          <w:p w14:paraId="6992810A"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LAMPADA BULBO LED 40W E-40</w:t>
            </w:r>
          </w:p>
        </w:tc>
        <w:tc>
          <w:tcPr>
            <w:tcW w:w="544" w:type="dxa"/>
            <w:tcBorders>
              <w:top w:val="nil"/>
              <w:left w:val="nil"/>
              <w:bottom w:val="single" w:sz="4" w:space="0" w:color="auto"/>
              <w:right w:val="single" w:sz="4" w:space="0" w:color="auto"/>
            </w:tcBorders>
            <w:shd w:val="clear" w:color="FFFFCC" w:fill="FFFFFF"/>
            <w:noWrap/>
            <w:vAlign w:val="center"/>
            <w:hideMark/>
          </w:tcPr>
          <w:p w14:paraId="346D496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FA6D0E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200</w:t>
            </w:r>
          </w:p>
        </w:tc>
        <w:tc>
          <w:tcPr>
            <w:tcW w:w="1171" w:type="dxa"/>
            <w:tcBorders>
              <w:top w:val="nil"/>
              <w:left w:val="nil"/>
              <w:bottom w:val="single" w:sz="4" w:space="0" w:color="auto"/>
              <w:right w:val="single" w:sz="4" w:space="0" w:color="auto"/>
            </w:tcBorders>
            <w:shd w:val="clear" w:color="FFFFCC" w:fill="FFFFFF"/>
            <w:noWrap/>
            <w:vAlign w:val="center"/>
            <w:hideMark/>
          </w:tcPr>
          <w:p w14:paraId="1DA94D3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R$ 37,65</w:t>
            </w:r>
          </w:p>
        </w:tc>
        <w:tc>
          <w:tcPr>
            <w:tcW w:w="1119" w:type="dxa"/>
            <w:tcBorders>
              <w:top w:val="nil"/>
              <w:left w:val="nil"/>
              <w:bottom w:val="single" w:sz="4" w:space="0" w:color="auto"/>
              <w:right w:val="single" w:sz="4" w:space="0" w:color="auto"/>
            </w:tcBorders>
            <w:noWrap/>
            <w:vAlign w:val="center"/>
            <w:hideMark/>
          </w:tcPr>
          <w:p w14:paraId="0304174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R$ 7.530,00</w:t>
            </w:r>
          </w:p>
        </w:tc>
      </w:tr>
      <w:tr w:rsidR="00BB1FB7" w:rsidRPr="00BB1FB7" w14:paraId="2BE32F4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6C65E5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60</w:t>
            </w:r>
          </w:p>
        </w:tc>
        <w:tc>
          <w:tcPr>
            <w:tcW w:w="1392" w:type="dxa"/>
            <w:tcBorders>
              <w:top w:val="nil"/>
              <w:left w:val="nil"/>
              <w:bottom w:val="single" w:sz="4" w:space="0" w:color="auto"/>
              <w:right w:val="single" w:sz="4" w:space="0" w:color="auto"/>
            </w:tcBorders>
            <w:noWrap/>
            <w:vAlign w:val="center"/>
            <w:hideMark/>
          </w:tcPr>
          <w:p w14:paraId="631EA82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010.021.0000-4</w:t>
            </w:r>
          </w:p>
        </w:tc>
        <w:tc>
          <w:tcPr>
            <w:tcW w:w="3095" w:type="dxa"/>
            <w:tcBorders>
              <w:top w:val="nil"/>
              <w:left w:val="nil"/>
              <w:bottom w:val="single" w:sz="4" w:space="0" w:color="auto"/>
              <w:right w:val="single" w:sz="4" w:space="0" w:color="auto"/>
            </w:tcBorders>
            <w:noWrap/>
            <w:vAlign w:val="center"/>
            <w:hideMark/>
          </w:tcPr>
          <w:p w14:paraId="2A255A2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LÂMPADA LED BULBO 10W</w:t>
            </w:r>
          </w:p>
        </w:tc>
        <w:tc>
          <w:tcPr>
            <w:tcW w:w="544" w:type="dxa"/>
            <w:tcBorders>
              <w:top w:val="nil"/>
              <w:left w:val="nil"/>
              <w:bottom w:val="single" w:sz="4" w:space="0" w:color="auto"/>
              <w:right w:val="single" w:sz="4" w:space="0" w:color="auto"/>
            </w:tcBorders>
            <w:shd w:val="clear" w:color="FFFFCC" w:fill="FFFFFF"/>
            <w:noWrap/>
            <w:vAlign w:val="center"/>
            <w:hideMark/>
          </w:tcPr>
          <w:p w14:paraId="760135C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277A084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1000</w:t>
            </w:r>
          </w:p>
        </w:tc>
        <w:tc>
          <w:tcPr>
            <w:tcW w:w="1171" w:type="dxa"/>
            <w:tcBorders>
              <w:top w:val="nil"/>
              <w:left w:val="nil"/>
              <w:bottom w:val="single" w:sz="4" w:space="0" w:color="auto"/>
              <w:right w:val="single" w:sz="4" w:space="0" w:color="auto"/>
            </w:tcBorders>
            <w:shd w:val="clear" w:color="FFFFCC" w:fill="FFFFFF"/>
            <w:noWrap/>
            <w:vAlign w:val="center"/>
            <w:hideMark/>
          </w:tcPr>
          <w:p w14:paraId="0F9CBA7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R$ 5,92</w:t>
            </w:r>
          </w:p>
        </w:tc>
        <w:tc>
          <w:tcPr>
            <w:tcW w:w="1119" w:type="dxa"/>
            <w:tcBorders>
              <w:top w:val="nil"/>
              <w:left w:val="nil"/>
              <w:bottom w:val="single" w:sz="4" w:space="0" w:color="auto"/>
              <w:right w:val="single" w:sz="4" w:space="0" w:color="auto"/>
            </w:tcBorders>
            <w:noWrap/>
            <w:vAlign w:val="center"/>
            <w:hideMark/>
          </w:tcPr>
          <w:p w14:paraId="0AA9B72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R$ 5.920,00</w:t>
            </w:r>
          </w:p>
        </w:tc>
      </w:tr>
      <w:tr w:rsidR="00BB1FB7" w:rsidRPr="00BB1FB7" w14:paraId="357F533C"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59A6D4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61</w:t>
            </w:r>
          </w:p>
        </w:tc>
        <w:tc>
          <w:tcPr>
            <w:tcW w:w="1392" w:type="dxa"/>
            <w:tcBorders>
              <w:top w:val="nil"/>
              <w:left w:val="nil"/>
              <w:bottom w:val="single" w:sz="4" w:space="0" w:color="auto"/>
              <w:right w:val="single" w:sz="4" w:space="0" w:color="auto"/>
            </w:tcBorders>
            <w:noWrap/>
            <w:vAlign w:val="center"/>
            <w:hideMark/>
          </w:tcPr>
          <w:p w14:paraId="505FCBA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010.021.0000-1</w:t>
            </w:r>
          </w:p>
        </w:tc>
        <w:tc>
          <w:tcPr>
            <w:tcW w:w="3095" w:type="dxa"/>
            <w:tcBorders>
              <w:top w:val="nil"/>
              <w:left w:val="nil"/>
              <w:bottom w:val="single" w:sz="4" w:space="0" w:color="auto"/>
              <w:right w:val="single" w:sz="4" w:space="0" w:color="auto"/>
            </w:tcBorders>
            <w:noWrap/>
            <w:vAlign w:val="center"/>
            <w:hideMark/>
          </w:tcPr>
          <w:p w14:paraId="0614DE13"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LÂMPADA LED TUBULAR 9W</w:t>
            </w:r>
          </w:p>
        </w:tc>
        <w:tc>
          <w:tcPr>
            <w:tcW w:w="544" w:type="dxa"/>
            <w:tcBorders>
              <w:top w:val="nil"/>
              <w:left w:val="nil"/>
              <w:bottom w:val="single" w:sz="4" w:space="0" w:color="auto"/>
              <w:right w:val="single" w:sz="4" w:space="0" w:color="auto"/>
            </w:tcBorders>
            <w:shd w:val="clear" w:color="FFFFCC" w:fill="FFFFFF"/>
            <w:noWrap/>
            <w:vAlign w:val="center"/>
            <w:hideMark/>
          </w:tcPr>
          <w:p w14:paraId="699843E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117226A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500</w:t>
            </w:r>
          </w:p>
        </w:tc>
        <w:tc>
          <w:tcPr>
            <w:tcW w:w="1171" w:type="dxa"/>
            <w:tcBorders>
              <w:top w:val="nil"/>
              <w:left w:val="nil"/>
              <w:bottom w:val="single" w:sz="4" w:space="0" w:color="auto"/>
              <w:right w:val="single" w:sz="4" w:space="0" w:color="auto"/>
            </w:tcBorders>
            <w:shd w:val="clear" w:color="FFFFCC" w:fill="FFFFFF"/>
            <w:noWrap/>
            <w:vAlign w:val="center"/>
            <w:hideMark/>
          </w:tcPr>
          <w:p w14:paraId="6341827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R$ 9,03</w:t>
            </w:r>
          </w:p>
        </w:tc>
        <w:tc>
          <w:tcPr>
            <w:tcW w:w="1119" w:type="dxa"/>
            <w:tcBorders>
              <w:top w:val="nil"/>
              <w:left w:val="nil"/>
              <w:bottom w:val="single" w:sz="4" w:space="0" w:color="auto"/>
              <w:right w:val="single" w:sz="4" w:space="0" w:color="auto"/>
            </w:tcBorders>
            <w:noWrap/>
            <w:vAlign w:val="center"/>
            <w:hideMark/>
          </w:tcPr>
          <w:p w14:paraId="63364EF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R$ 4.515,00</w:t>
            </w:r>
          </w:p>
        </w:tc>
      </w:tr>
      <w:tr w:rsidR="00BB1FB7" w:rsidRPr="00BB1FB7" w14:paraId="34DF1774"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70A8FCE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62</w:t>
            </w:r>
          </w:p>
        </w:tc>
        <w:tc>
          <w:tcPr>
            <w:tcW w:w="1392" w:type="dxa"/>
            <w:tcBorders>
              <w:top w:val="nil"/>
              <w:left w:val="nil"/>
              <w:bottom w:val="single" w:sz="4" w:space="0" w:color="auto"/>
              <w:right w:val="single" w:sz="4" w:space="0" w:color="auto"/>
            </w:tcBorders>
            <w:noWrap/>
            <w:vAlign w:val="center"/>
            <w:hideMark/>
          </w:tcPr>
          <w:p w14:paraId="1DFB67D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010.021.0000-2</w:t>
            </w:r>
          </w:p>
        </w:tc>
        <w:tc>
          <w:tcPr>
            <w:tcW w:w="3095" w:type="dxa"/>
            <w:tcBorders>
              <w:top w:val="nil"/>
              <w:left w:val="nil"/>
              <w:bottom w:val="single" w:sz="4" w:space="0" w:color="auto"/>
              <w:right w:val="single" w:sz="4" w:space="0" w:color="auto"/>
            </w:tcBorders>
            <w:noWrap/>
            <w:vAlign w:val="center"/>
            <w:hideMark/>
          </w:tcPr>
          <w:p w14:paraId="50CC4E71"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LÂMPADA LED TUBULAR FOSCA 18W</w:t>
            </w:r>
          </w:p>
        </w:tc>
        <w:tc>
          <w:tcPr>
            <w:tcW w:w="544" w:type="dxa"/>
            <w:tcBorders>
              <w:top w:val="nil"/>
              <w:left w:val="nil"/>
              <w:bottom w:val="single" w:sz="4" w:space="0" w:color="auto"/>
              <w:right w:val="single" w:sz="4" w:space="0" w:color="auto"/>
            </w:tcBorders>
            <w:shd w:val="clear" w:color="FFFFCC" w:fill="FFFFFF"/>
            <w:noWrap/>
            <w:vAlign w:val="center"/>
            <w:hideMark/>
          </w:tcPr>
          <w:p w14:paraId="48EA37F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C72D72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2150</w:t>
            </w:r>
          </w:p>
        </w:tc>
        <w:tc>
          <w:tcPr>
            <w:tcW w:w="1171" w:type="dxa"/>
            <w:tcBorders>
              <w:top w:val="nil"/>
              <w:left w:val="nil"/>
              <w:bottom w:val="single" w:sz="4" w:space="0" w:color="auto"/>
              <w:right w:val="single" w:sz="4" w:space="0" w:color="auto"/>
            </w:tcBorders>
            <w:shd w:val="clear" w:color="FFFFCC" w:fill="FFFFFF"/>
            <w:noWrap/>
            <w:vAlign w:val="center"/>
            <w:hideMark/>
          </w:tcPr>
          <w:p w14:paraId="3CB5B34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R$ 12,47</w:t>
            </w:r>
          </w:p>
        </w:tc>
        <w:tc>
          <w:tcPr>
            <w:tcW w:w="1119" w:type="dxa"/>
            <w:tcBorders>
              <w:top w:val="nil"/>
              <w:left w:val="nil"/>
              <w:bottom w:val="single" w:sz="4" w:space="0" w:color="auto"/>
              <w:right w:val="single" w:sz="4" w:space="0" w:color="auto"/>
            </w:tcBorders>
            <w:noWrap/>
            <w:vAlign w:val="center"/>
            <w:hideMark/>
          </w:tcPr>
          <w:p w14:paraId="21AAE9F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R$ 26.810,50</w:t>
            </w:r>
          </w:p>
        </w:tc>
      </w:tr>
      <w:tr w:rsidR="00BB1FB7" w:rsidRPr="00BB1FB7" w14:paraId="17F3B288"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D938BB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63</w:t>
            </w:r>
          </w:p>
        </w:tc>
        <w:tc>
          <w:tcPr>
            <w:tcW w:w="1392" w:type="dxa"/>
            <w:tcBorders>
              <w:top w:val="nil"/>
              <w:left w:val="nil"/>
              <w:bottom w:val="single" w:sz="4" w:space="0" w:color="auto"/>
              <w:right w:val="single" w:sz="4" w:space="0" w:color="auto"/>
            </w:tcBorders>
            <w:noWrap/>
            <w:vAlign w:val="center"/>
            <w:hideMark/>
          </w:tcPr>
          <w:p w14:paraId="5064C04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010.221.0000-1</w:t>
            </w:r>
          </w:p>
        </w:tc>
        <w:tc>
          <w:tcPr>
            <w:tcW w:w="3095" w:type="dxa"/>
            <w:tcBorders>
              <w:top w:val="nil"/>
              <w:left w:val="nil"/>
              <w:bottom w:val="single" w:sz="4" w:space="0" w:color="auto"/>
              <w:right w:val="single" w:sz="4" w:space="0" w:color="auto"/>
            </w:tcBorders>
            <w:noWrap/>
            <w:vAlign w:val="center"/>
            <w:hideMark/>
          </w:tcPr>
          <w:p w14:paraId="44305B5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LÂMPADA LED TUBULAR T5 18W</w:t>
            </w:r>
          </w:p>
        </w:tc>
        <w:tc>
          <w:tcPr>
            <w:tcW w:w="544" w:type="dxa"/>
            <w:tcBorders>
              <w:top w:val="nil"/>
              <w:left w:val="nil"/>
              <w:bottom w:val="single" w:sz="4" w:space="0" w:color="auto"/>
              <w:right w:val="single" w:sz="4" w:space="0" w:color="auto"/>
            </w:tcBorders>
            <w:shd w:val="clear" w:color="FFFFCC" w:fill="FFFFFF"/>
            <w:noWrap/>
            <w:vAlign w:val="center"/>
            <w:hideMark/>
          </w:tcPr>
          <w:p w14:paraId="0E2D481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7A335D4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150</w:t>
            </w:r>
          </w:p>
        </w:tc>
        <w:tc>
          <w:tcPr>
            <w:tcW w:w="1171" w:type="dxa"/>
            <w:tcBorders>
              <w:top w:val="nil"/>
              <w:left w:val="nil"/>
              <w:bottom w:val="single" w:sz="4" w:space="0" w:color="auto"/>
              <w:right w:val="single" w:sz="4" w:space="0" w:color="auto"/>
            </w:tcBorders>
            <w:shd w:val="clear" w:color="FFFFCC" w:fill="FFFFFF"/>
            <w:noWrap/>
            <w:vAlign w:val="center"/>
            <w:hideMark/>
          </w:tcPr>
          <w:p w14:paraId="1F8DDB6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R$ 23,18</w:t>
            </w:r>
          </w:p>
        </w:tc>
        <w:tc>
          <w:tcPr>
            <w:tcW w:w="1119" w:type="dxa"/>
            <w:tcBorders>
              <w:top w:val="nil"/>
              <w:left w:val="nil"/>
              <w:bottom w:val="single" w:sz="4" w:space="0" w:color="auto"/>
              <w:right w:val="single" w:sz="4" w:space="0" w:color="auto"/>
            </w:tcBorders>
            <w:noWrap/>
            <w:vAlign w:val="center"/>
            <w:hideMark/>
          </w:tcPr>
          <w:p w14:paraId="20271F9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R$ 3.477,00</w:t>
            </w:r>
          </w:p>
        </w:tc>
      </w:tr>
      <w:tr w:rsidR="00BB1FB7" w:rsidRPr="00BB1FB7" w14:paraId="186BFFC0"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7B14DA9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64</w:t>
            </w:r>
          </w:p>
        </w:tc>
        <w:tc>
          <w:tcPr>
            <w:tcW w:w="1392" w:type="dxa"/>
            <w:tcBorders>
              <w:top w:val="nil"/>
              <w:left w:val="nil"/>
              <w:bottom w:val="single" w:sz="4" w:space="0" w:color="auto"/>
              <w:right w:val="single" w:sz="4" w:space="0" w:color="auto"/>
            </w:tcBorders>
            <w:noWrap/>
            <w:vAlign w:val="center"/>
            <w:hideMark/>
          </w:tcPr>
          <w:p w14:paraId="6A1345E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010.021.0000-8</w:t>
            </w:r>
          </w:p>
        </w:tc>
        <w:tc>
          <w:tcPr>
            <w:tcW w:w="3095" w:type="dxa"/>
            <w:tcBorders>
              <w:top w:val="nil"/>
              <w:left w:val="nil"/>
              <w:bottom w:val="single" w:sz="4" w:space="0" w:color="auto"/>
              <w:right w:val="single" w:sz="4" w:space="0" w:color="auto"/>
            </w:tcBorders>
            <w:noWrap/>
            <w:vAlign w:val="center"/>
            <w:hideMark/>
          </w:tcPr>
          <w:p w14:paraId="006E51DE"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LAMPALDA BULBO LED 62W</w:t>
            </w:r>
          </w:p>
        </w:tc>
        <w:tc>
          <w:tcPr>
            <w:tcW w:w="544" w:type="dxa"/>
            <w:tcBorders>
              <w:top w:val="nil"/>
              <w:left w:val="nil"/>
              <w:bottom w:val="single" w:sz="4" w:space="0" w:color="auto"/>
              <w:right w:val="single" w:sz="4" w:space="0" w:color="auto"/>
            </w:tcBorders>
            <w:shd w:val="clear" w:color="FFFFCC" w:fill="FFFFFF"/>
            <w:noWrap/>
            <w:vAlign w:val="center"/>
            <w:hideMark/>
          </w:tcPr>
          <w:p w14:paraId="2347710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06C859B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800</w:t>
            </w:r>
          </w:p>
        </w:tc>
        <w:tc>
          <w:tcPr>
            <w:tcW w:w="1171" w:type="dxa"/>
            <w:tcBorders>
              <w:top w:val="nil"/>
              <w:left w:val="nil"/>
              <w:bottom w:val="single" w:sz="4" w:space="0" w:color="auto"/>
              <w:right w:val="single" w:sz="4" w:space="0" w:color="auto"/>
            </w:tcBorders>
            <w:shd w:val="clear" w:color="FFFFCC" w:fill="FFFFFF"/>
            <w:noWrap/>
            <w:vAlign w:val="center"/>
            <w:hideMark/>
          </w:tcPr>
          <w:p w14:paraId="4F27631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R$ 76,53</w:t>
            </w:r>
          </w:p>
        </w:tc>
        <w:tc>
          <w:tcPr>
            <w:tcW w:w="1119" w:type="dxa"/>
            <w:tcBorders>
              <w:top w:val="nil"/>
              <w:left w:val="nil"/>
              <w:bottom w:val="single" w:sz="4" w:space="0" w:color="auto"/>
              <w:right w:val="single" w:sz="4" w:space="0" w:color="auto"/>
            </w:tcBorders>
            <w:noWrap/>
            <w:vAlign w:val="center"/>
            <w:hideMark/>
          </w:tcPr>
          <w:p w14:paraId="3512419D"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R$ 61.224,00</w:t>
            </w:r>
          </w:p>
        </w:tc>
      </w:tr>
      <w:tr w:rsidR="00BB1FB7" w:rsidRPr="00BB1FB7" w14:paraId="1EFF2587"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23F28D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65</w:t>
            </w:r>
          </w:p>
        </w:tc>
        <w:tc>
          <w:tcPr>
            <w:tcW w:w="1392" w:type="dxa"/>
            <w:tcBorders>
              <w:top w:val="nil"/>
              <w:left w:val="nil"/>
              <w:bottom w:val="single" w:sz="4" w:space="0" w:color="auto"/>
              <w:right w:val="single" w:sz="4" w:space="0" w:color="auto"/>
            </w:tcBorders>
            <w:noWrap/>
            <w:vAlign w:val="center"/>
            <w:hideMark/>
          </w:tcPr>
          <w:p w14:paraId="4C0D990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010.285.0017-3</w:t>
            </w:r>
          </w:p>
        </w:tc>
        <w:tc>
          <w:tcPr>
            <w:tcW w:w="3095" w:type="dxa"/>
            <w:tcBorders>
              <w:top w:val="nil"/>
              <w:left w:val="nil"/>
              <w:bottom w:val="single" w:sz="4" w:space="0" w:color="auto"/>
              <w:right w:val="single" w:sz="4" w:space="0" w:color="auto"/>
            </w:tcBorders>
            <w:noWrap/>
            <w:vAlign w:val="center"/>
            <w:hideMark/>
          </w:tcPr>
          <w:p w14:paraId="40B4060C"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LUMINÁRIA PLAFON PLÁSTICO</w:t>
            </w:r>
          </w:p>
        </w:tc>
        <w:tc>
          <w:tcPr>
            <w:tcW w:w="544" w:type="dxa"/>
            <w:tcBorders>
              <w:top w:val="nil"/>
              <w:left w:val="nil"/>
              <w:bottom w:val="single" w:sz="4" w:space="0" w:color="auto"/>
              <w:right w:val="single" w:sz="4" w:space="0" w:color="auto"/>
            </w:tcBorders>
            <w:shd w:val="clear" w:color="FFFFCC" w:fill="FFFFFF"/>
            <w:noWrap/>
            <w:vAlign w:val="center"/>
            <w:hideMark/>
          </w:tcPr>
          <w:p w14:paraId="5558D1C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4B757E5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800</w:t>
            </w:r>
          </w:p>
        </w:tc>
        <w:tc>
          <w:tcPr>
            <w:tcW w:w="1171" w:type="dxa"/>
            <w:tcBorders>
              <w:top w:val="nil"/>
              <w:left w:val="nil"/>
              <w:bottom w:val="single" w:sz="4" w:space="0" w:color="auto"/>
              <w:right w:val="single" w:sz="4" w:space="0" w:color="auto"/>
            </w:tcBorders>
            <w:shd w:val="clear" w:color="FFFFCC" w:fill="FFFFFF"/>
            <w:noWrap/>
            <w:vAlign w:val="center"/>
            <w:hideMark/>
          </w:tcPr>
          <w:p w14:paraId="757C936A"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R$ 4,02</w:t>
            </w:r>
          </w:p>
        </w:tc>
        <w:tc>
          <w:tcPr>
            <w:tcW w:w="1119" w:type="dxa"/>
            <w:tcBorders>
              <w:top w:val="nil"/>
              <w:left w:val="nil"/>
              <w:bottom w:val="single" w:sz="4" w:space="0" w:color="auto"/>
              <w:right w:val="single" w:sz="4" w:space="0" w:color="auto"/>
            </w:tcBorders>
            <w:noWrap/>
            <w:vAlign w:val="center"/>
            <w:hideMark/>
          </w:tcPr>
          <w:p w14:paraId="4730321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R$ 3.216,00</w:t>
            </w:r>
          </w:p>
        </w:tc>
      </w:tr>
      <w:tr w:rsidR="00BB1FB7" w:rsidRPr="00BB1FB7" w14:paraId="52E09C92"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3D4F7F3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66</w:t>
            </w:r>
          </w:p>
        </w:tc>
        <w:tc>
          <w:tcPr>
            <w:tcW w:w="1392" w:type="dxa"/>
            <w:tcBorders>
              <w:top w:val="nil"/>
              <w:left w:val="nil"/>
              <w:bottom w:val="single" w:sz="4" w:space="0" w:color="auto"/>
              <w:right w:val="single" w:sz="4" w:space="0" w:color="auto"/>
            </w:tcBorders>
            <w:noWrap/>
            <w:vAlign w:val="center"/>
            <w:hideMark/>
          </w:tcPr>
          <w:p w14:paraId="2DD02C4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010.285.0006-8</w:t>
            </w:r>
          </w:p>
        </w:tc>
        <w:tc>
          <w:tcPr>
            <w:tcW w:w="3095" w:type="dxa"/>
            <w:tcBorders>
              <w:top w:val="nil"/>
              <w:left w:val="nil"/>
              <w:bottom w:val="single" w:sz="4" w:space="0" w:color="auto"/>
              <w:right w:val="single" w:sz="4" w:space="0" w:color="auto"/>
            </w:tcBorders>
            <w:noWrap/>
            <w:vAlign w:val="center"/>
            <w:hideMark/>
          </w:tcPr>
          <w:p w14:paraId="263FB50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LUMINARIA TARTARUGA</w:t>
            </w:r>
          </w:p>
        </w:tc>
        <w:tc>
          <w:tcPr>
            <w:tcW w:w="544" w:type="dxa"/>
            <w:tcBorders>
              <w:top w:val="nil"/>
              <w:left w:val="nil"/>
              <w:bottom w:val="single" w:sz="4" w:space="0" w:color="auto"/>
              <w:right w:val="single" w:sz="4" w:space="0" w:color="auto"/>
            </w:tcBorders>
            <w:shd w:val="clear" w:color="FFFFCC" w:fill="FFFFFF"/>
            <w:noWrap/>
            <w:vAlign w:val="center"/>
            <w:hideMark/>
          </w:tcPr>
          <w:p w14:paraId="751186F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3C73AA5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500</w:t>
            </w:r>
          </w:p>
        </w:tc>
        <w:tc>
          <w:tcPr>
            <w:tcW w:w="1171" w:type="dxa"/>
            <w:tcBorders>
              <w:top w:val="nil"/>
              <w:left w:val="nil"/>
              <w:bottom w:val="single" w:sz="4" w:space="0" w:color="auto"/>
              <w:right w:val="single" w:sz="4" w:space="0" w:color="auto"/>
            </w:tcBorders>
            <w:shd w:val="clear" w:color="FFFFCC" w:fill="FFFFFF"/>
            <w:noWrap/>
            <w:vAlign w:val="center"/>
            <w:hideMark/>
          </w:tcPr>
          <w:p w14:paraId="3C5B9CB5"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R$ 129,84</w:t>
            </w:r>
          </w:p>
        </w:tc>
        <w:tc>
          <w:tcPr>
            <w:tcW w:w="1119" w:type="dxa"/>
            <w:tcBorders>
              <w:top w:val="nil"/>
              <w:left w:val="nil"/>
              <w:bottom w:val="single" w:sz="4" w:space="0" w:color="auto"/>
              <w:right w:val="single" w:sz="4" w:space="0" w:color="auto"/>
            </w:tcBorders>
            <w:noWrap/>
            <w:vAlign w:val="center"/>
            <w:hideMark/>
          </w:tcPr>
          <w:p w14:paraId="2197AD5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R$ 64.920,00</w:t>
            </w:r>
          </w:p>
        </w:tc>
      </w:tr>
      <w:tr w:rsidR="00BB1FB7" w:rsidRPr="00BB1FB7" w14:paraId="37C0051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0DE363F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67</w:t>
            </w:r>
          </w:p>
        </w:tc>
        <w:tc>
          <w:tcPr>
            <w:tcW w:w="1392" w:type="dxa"/>
            <w:tcBorders>
              <w:top w:val="nil"/>
              <w:left w:val="nil"/>
              <w:bottom w:val="single" w:sz="4" w:space="0" w:color="auto"/>
              <w:right w:val="single" w:sz="4" w:space="0" w:color="auto"/>
            </w:tcBorders>
            <w:noWrap/>
            <w:vAlign w:val="center"/>
            <w:hideMark/>
          </w:tcPr>
          <w:p w14:paraId="677E7C7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010.346.0003-6</w:t>
            </w:r>
          </w:p>
        </w:tc>
        <w:tc>
          <w:tcPr>
            <w:tcW w:w="3095" w:type="dxa"/>
            <w:tcBorders>
              <w:top w:val="nil"/>
              <w:left w:val="nil"/>
              <w:bottom w:val="single" w:sz="4" w:space="0" w:color="auto"/>
              <w:right w:val="single" w:sz="4" w:space="0" w:color="auto"/>
            </w:tcBorders>
            <w:noWrap/>
            <w:vAlign w:val="center"/>
            <w:hideMark/>
          </w:tcPr>
          <w:p w14:paraId="7A794ECB"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PROGRAMADOR HORARIO DIGITAL - 220V</w:t>
            </w:r>
          </w:p>
        </w:tc>
        <w:tc>
          <w:tcPr>
            <w:tcW w:w="544" w:type="dxa"/>
            <w:tcBorders>
              <w:top w:val="nil"/>
              <w:left w:val="nil"/>
              <w:bottom w:val="single" w:sz="4" w:space="0" w:color="auto"/>
              <w:right w:val="single" w:sz="4" w:space="0" w:color="auto"/>
            </w:tcBorders>
            <w:shd w:val="clear" w:color="FFFFCC" w:fill="FFFFFF"/>
            <w:noWrap/>
            <w:vAlign w:val="center"/>
            <w:hideMark/>
          </w:tcPr>
          <w:p w14:paraId="1AD0CE1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77F041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130</w:t>
            </w:r>
          </w:p>
        </w:tc>
        <w:tc>
          <w:tcPr>
            <w:tcW w:w="1171" w:type="dxa"/>
            <w:tcBorders>
              <w:top w:val="nil"/>
              <w:left w:val="nil"/>
              <w:bottom w:val="single" w:sz="4" w:space="0" w:color="auto"/>
              <w:right w:val="single" w:sz="4" w:space="0" w:color="auto"/>
            </w:tcBorders>
            <w:shd w:val="clear" w:color="FFFFCC" w:fill="FFFFFF"/>
            <w:noWrap/>
            <w:vAlign w:val="center"/>
            <w:hideMark/>
          </w:tcPr>
          <w:p w14:paraId="3ECC1DD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R$ 212,09</w:t>
            </w:r>
          </w:p>
        </w:tc>
        <w:tc>
          <w:tcPr>
            <w:tcW w:w="1119" w:type="dxa"/>
            <w:tcBorders>
              <w:top w:val="nil"/>
              <w:left w:val="nil"/>
              <w:bottom w:val="single" w:sz="4" w:space="0" w:color="auto"/>
              <w:right w:val="single" w:sz="4" w:space="0" w:color="auto"/>
            </w:tcBorders>
            <w:noWrap/>
            <w:vAlign w:val="center"/>
            <w:hideMark/>
          </w:tcPr>
          <w:p w14:paraId="37A10816"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R$ 27.571,70</w:t>
            </w:r>
          </w:p>
        </w:tc>
      </w:tr>
      <w:tr w:rsidR="00BB1FB7" w:rsidRPr="00BB1FB7" w14:paraId="6444D42F"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C8F252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68</w:t>
            </w:r>
          </w:p>
        </w:tc>
        <w:tc>
          <w:tcPr>
            <w:tcW w:w="1392" w:type="dxa"/>
            <w:tcBorders>
              <w:top w:val="nil"/>
              <w:left w:val="nil"/>
              <w:bottom w:val="single" w:sz="4" w:space="0" w:color="auto"/>
              <w:right w:val="single" w:sz="4" w:space="0" w:color="auto"/>
            </w:tcBorders>
            <w:noWrap/>
            <w:vAlign w:val="center"/>
            <w:hideMark/>
          </w:tcPr>
          <w:p w14:paraId="7A9244E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010.352.0007-5</w:t>
            </w:r>
          </w:p>
        </w:tc>
        <w:tc>
          <w:tcPr>
            <w:tcW w:w="3095" w:type="dxa"/>
            <w:tcBorders>
              <w:top w:val="nil"/>
              <w:left w:val="nil"/>
              <w:bottom w:val="single" w:sz="4" w:space="0" w:color="auto"/>
              <w:right w:val="single" w:sz="4" w:space="0" w:color="auto"/>
            </w:tcBorders>
            <w:noWrap/>
            <w:vAlign w:val="center"/>
            <w:hideMark/>
          </w:tcPr>
          <w:p w14:paraId="586A410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REFLETOR DE MICRO LED DE 100W BIVOLT</w:t>
            </w:r>
          </w:p>
        </w:tc>
        <w:tc>
          <w:tcPr>
            <w:tcW w:w="544" w:type="dxa"/>
            <w:tcBorders>
              <w:top w:val="nil"/>
              <w:left w:val="nil"/>
              <w:bottom w:val="single" w:sz="4" w:space="0" w:color="auto"/>
              <w:right w:val="single" w:sz="4" w:space="0" w:color="auto"/>
            </w:tcBorders>
            <w:shd w:val="clear" w:color="FFFFCC" w:fill="FFFFFF"/>
            <w:noWrap/>
            <w:vAlign w:val="center"/>
            <w:hideMark/>
          </w:tcPr>
          <w:p w14:paraId="7F4DDE7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695D7B0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1400</w:t>
            </w:r>
          </w:p>
        </w:tc>
        <w:tc>
          <w:tcPr>
            <w:tcW w:w="1171" w:type="dxa"/>
            <w:tcBorders>
              <w:top w:val="nil"/>
              <w:left w:val="nil"/>
              <w:bottom w:val="single" w:sz="4" w:space="0" w:color="auto"/>
              <w:right w:val="single" w:sz="4" w:space="0" w:color="auto"/>
            </w:tcBorders>
            <w:shd w:val="clear" w:color="FFFFCC" w:fill="FFFFFF"/>
            <w:noWrap/>
            <w:vAlign w:val="center"/>
            <w:hideMark/>
          </w:tcPr>
          <w:p w14:paraId="42450A0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R$ 101,30</w:t>
            </w:r>
          </w:p>
        </w:tc>
        <w:tc>
          <w:tcPr>
            <w:tcW w:w="1119" w:type="dxa"/>
            <w:tcBorders>
              <w:top w:val="nil"/>
              <w:left w:val="nil"/>
              <w:bottom w:val="single" w:sz="4" w:space="0" w:color="auto"/>
              <w:right w:val="single" w:sz="4" w:space="0" w:color="auto"/>
            </w:tcBorders>
            <w:noWrap/>
            <w:vAlign w:val="center"/>
            <w:hideMark/>
          </w:tcPr>
          <w:p w14:paraId="6D9E12D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R$ 141.820,00</w:t>
            </w:r>
          </w:p>
        </w:tc>
      </w:tr>
      <w:tr w:rsidR="00BB1FB7" w:rsidRPr="00BB1FB7" w14:paraId="52269388"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3F8CFD7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69</w:t>
            </w:r>
          </w:p>
        </w:tc>
        <w:tc>
          <w:tcPr>
            <w:tcW w:w="1392" w:type="dxa"/>
            <w:tcBorders>
              <w:top w:val="nil"/>
              <w:left w:val="nil"/>
              <w:bottom w:val="single" w:sz="4" w:space="0" w:color="auto"/>
              <w:right w:val="single" w:sz="4" w:space="0" w:color="auto"/>
            </w:tcBorders>
            <w:noWrap/>
            <w:vAlign w:val="center"/>
            <w:hideMark/>
          </w:tcPr>
          <w:p w14:paraId="1EE3C73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010.352.0007-7</w:t>
            </w:r>
          </w:p>
        </w:tc>
        <w:tc>
          <w:tcPr>
            <w:tcW w:w="3095" w:type="dxa"/>
            <w:tcBorders>
              <w:top w:val="nil"/>
              <w:left w:val="nil"/>
              <w:bottom w:val="single" w:sz="4" w:space="0" w:color="auto"/>
              <w:right w:val="single" w:sz="4" w:space="0" w:color="auto"/>
            </w:tcBorders>
            <w:noWrap/>
            <w:vAlign w:val="center"/>
            <w:hideMark/>
          </w:tcPr>
          <w:p w14:paraId="235F84A5"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REFLETOR MICRO LED 200W BIVOLT</w:t>
            </w:r>
          </w:p>
        </w:tc>
        <w:tc>
          <w:tcPr>
            <w:tcW w:w="544" w:type="dxa"/>
            <w:tcBorders>
              <w:top w:val="nil"/>
              <w:left w:val="nil"/>
              <w:bottom w:val="single" w:sz="4" w:space="0" w:color="auto"/>
              <w:right w:val="single" w:sz="4" w:space="0" w:color="auto"/>
            </w:tcBorders>
            <w:shd w:val="clear" w:color="FFFFCC" w:fill="FFFFFF"/>
            <w:noWrap/>
            <w:vAlign w:val="center"/>
            <w:hideMark/>
          </w:tcPr>
          <w:p w14:paraId="22706FB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4E7B1ED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1400</w:t>
            </w:r>
          </w:p>
        </w:tc>
        <w:tc>
          <w:tcPr>
            <w:tcW w:w="1171" w:type="dxa"/>
            <w:tcBorders>
              <w:top w:val="nil"/>
              <w:left w:val="nil"/>
              <w:bottom w:val="single" w:sz="4" w:space="0" w:color="auto"/>
              <w:right w:val="single" w:sz="4" w:space="0" w:color="auto"/>
            </w:tcBorders>
            <w:shd w:val="clear" w:color="FFFFCC" w:fill="FFFFFF"/>
            <w:noWrap/>
            <w:vAlign w:val="center"/>
            <w:hideMark/>
          </w:tcPr>
          <w:p w14:paraId="645B0A0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R$ 159,13</w:t>
            </w:r>
          </w:p>
        </w:tc>
        <w:tc>
          <w:tcPr>
            <w:tcW w:w="1119" w:type="dxa"/>
            <w:tcBorders>
              <w:top w:val="nil"/>
              <w:left w:val="nil"/>
              <w:bottom w:val="single" w:sz="4" w:space="0" w:color="auto"/>
              <w:right w:val="single" w:sz="4" w:space="0" w:color="auto"/>
            </w:tcBorders>
            <w:noWrap/>
            <w:vAlign w:val="center"/>
            <w:hideMark/>
          </w:tcPr>
          <w:p w14:paraId="139B916C"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R$ 222.782,00</w:t>
            </w:r>
          </w:p>
        </w:tc>
      </w:tr>
      <w:tr w:rsidR="00BB1FB7" w:rsidRPr="00BB1FB7" w14:paraId="7C547D92"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CF6A432"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70</w:t>
            </w:r>
          </w:p>
        </w:tc>
        <w:tc>
          <w:tcPr>
            <w:tcW w:w="1392" w:type="dxa"/>
            <w:tcBorders>
              <w:top w:val="nil"/>
              <w:left w:val="nil"/>
              <w:bottom w:val="single" w:sz="4" w:space="0" w:color="auto"/>
              <w:right w:val="single" w:sz="4" w:space="0" w:color="auto"/>
            </w:tcBorders>
            <w:noWrap/>
            <w:vAlign w:val="center"/>
            <w:hideMark/>
          </w:tcPr>
          <w:p w14:paraId="0D05D93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010.352.0007-6</w:t>
            </w:r>
          </w:p>
        </w:tc>
        <w:tc>
          <w:tcPr>
            <w:tcW w:w="3095" w:type="dxa"/>
            <w:tcBorders>
              <w:top w:val="nil"/>
              <w:left w:val="nil"/>
              <w:bottom w:val="single" w:sz="4" w:space="0" w:color="auto"/>
              <w:right w:val="single" w:sz="4" w:space="0" w:color="auto"/>
            </w:tcBorders>
            <w:noWrap/>
            <w:vAlign w:val="center"/>
            <w:hideMark/>
          </w:tcPr>
          <w:p w14:paraId="346A347F"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REFLETOR MICRO LED 50W BIVOLT</w:t>
            </w:r>
          </w:p>
        </w:tc>
        <w:tc>
          <w:tcPr>
            <w:tcW w:w="544" w:type="dxa"/>
            <w:tcBorders>
              <w:top w:val="nil"/>
              <w:left w:val="nil"/>
              <w:bottom w:val="single" w:sz="4" w:space="0" w:color="auto"/>
              <w:right w:val="single" w:sz="4" w:space="0" w:color="auto"/>
            </w:tcBorders>
            <w:shd w:val="clear" w:color="FFFFCC" w:fill="FFFFFF"/>
            <w:noWrap/>
            <w:vAlign w:val="center"/>
            <w:hideMark/>
          </w:tcPr>
          <w:p w14:paraId="696CC41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0CABFCB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1200</w:t>
            </w:r>
          </w:p>
        </w:tc>
        <w:tc>
          <w:tcPr>
            <w:tcW w:w="1171" w:type="dxa"/>
            <w:tcBorders>
              <w:top w:val="nil"/>
              <w:left w:val="nil"/>
              <w:bottom w:val="single" w:sz="4" w:space="0" w:color="auto"/>
              <w:right w:val="single" w:sz="4" w:space="0" w:color="auto"/>
            </w:tcBorders>
            <w:shd w:val="clear" w:color="FFFFCC" w:fill="FFFFFF"/>
            <w:noWrap/>
            <w:vAlign w:val="center"/>
            <w:hideMark/>
          </w:tcPr>
          <w:p w14:paraId="3D0B38E6"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R$ 36,54</w:t>
            </w:r>
          </w:p>
        </w:tc>
        <w:tc>
          <w:tcPr>
            <w:tcW w:w="1119" w:type="dxa"/>
            <w:tcBorders>
              <w:top w:val="nil"/>
              <w:left w:val="nil"/>
              <w:bottom w:val="single" w:sz="4" w:space="0" w:color="auto"/>
              <w:right w:val="single" w:sz="4" w:space="0" w:color="auto"/>
            </w:tcBorders>
            <w:noWrap/>
            <w:vAlign w:val="center"/>
            <w:hideMark/>
          </w:tcPr>
          <w:p w14:paraId="72929469"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R$ 43.848,00</w:t>
            </w:r>
          </w:p>
        </w:tc>
      </w:tr>
      <w:tr w:rsidR="00BB1FB7" w:rsidRPr="00BB1FB7" w14:paraId="5D3557BF"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0624CF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71</w:t>
            </w:r>
          </w:p>
        </w:tc>
        <w:tc>
          <w:tcPr>
            <w:tcW w:w="1392" w:type="dxa"/>
            <w:tcBorders>
              <w:top w:val="nil"/>
              <w:left w:val="nil"/>
              <w:bottom w:val="single" w:sz="4" w:space="0" w:color="auto"/>
              <w:right w:val="single" w:sz="4" w:space="0" w:color="auto"/>
            </w:tcBorders>
            <w:noWrap/>
            <w:vAlign w:val="center"/>
            <w:hideMark/>
          </w:tcPr>
          <w:p w14:paraId="662E799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010.370.0002-1</w:t>
            </w:r>
          </w:p>
        </w:tc>
        <w:tc>
          <w:tcPr>
            <w:tcW w:w="3095" w:type="dxa"/>
            <w:tcBorders>
              <w:top w:val="nil"/>
              <w:left w:val="nil"/>
              <w:bottom w:val="single" w:sz="4" w:space="0" w:color="auto"/>
              <w:right w:val="single" w:sz="4" w:space="0" w:color="auto"/>
            </w:tcBorders>
            <w:noWrap/>
            <w:vAlign w:val="center"/>
            <w:hideMark/>
          </w:tcPr>
          <w:p w14:paraId="1FFC617E"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RELE DE NIVEL TIPO PN 220V</w:t>
            </w:r>
          </w:p>
        </w:tc>
        <w:tc>
          <w:tcPr>
            <w:tcW w:w="544" w:type="dxa"/>
            <w:tcBorders>
              <w:top w:val="nil"/>
              <w:left w:val="nil"/>
              <w:bottom w:val="single" w:sz="4" w:space="0" w:color="auto"/>
              <w:right w:val="single" w:sz="4" w:space="0" w:color="auto"/>
            </w:tcBorders>
            <w:shd w:val="clear" w:color="FFFFCC" w:fill="FFFFFF"/>
            <w:noWrap/>
            <w:vAlign w:val="center"/>
            <w:hideMark/>
          </w:tcPr>
          <w:p w14:paraId="3034D00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751C76C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6006786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R$ 213,46</w:t>
            </w:r>
          </w:p>
        </w:tc>
        <w:tc>
          <w:tcPr>
            <w:tcW w:w="1119" w:type="dxa"/>
            <w:tcBorders>
              <w:top w:val="nil"/>
              <w:left w:val="nil"/>
              <w:bottom w:val="single" w:sz="4" w:space="0" w:color="auto"/>
              <w:right w:val="single" w:sz="4" w:space="0" w:color="auto"/>
            </w:tcBorders>
            <w:noWrap/>
            <w:vAlign w:val="center"/>
            <w:hideMark/>
          </w:tcPr>
          <w:p w14:paraId="7345F0D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R$ 21.346,00</w:t>
            </w:r>
          </w:p>
        </w:tc>
      </w:tr>
      <w:tr w:rsidR="00BB1FB7" w:rsidRPr="00BB1FB7" w14:paraId="7F07FEA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62742D1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72</w:t>
            </w:r>
          </w:p>
        </w:tc>
        <w:tc>
          <w:tcPr>
            <w:tcW w:w="1392" w:type="dxa"/>
            <w:tcBorders>
              <w:top w:val="nil"/>
              <w:left w:val="nil"/>
              <w:bottom w:val="single" w:sz="4" w:space="0" w:color="auto"/>
              <w:right w:val="single" w:sz="4" w:space="0" w:color="auto"/>
            </w:tcBorders>
            <w:noWrap/>
            <w:vAlign w:val="center"/>
            <w:hideMark/>
          </w:tcPr>
          <w:p w14:paraId="1DF31BC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010.370.0064-1</w:t>
            </w:r>
          </w:p>
        </w:tc>
        <w:tc>
          <w:tcPr>
            <w:tcW w:w="3095" w:type="dxa"/>
            <w:tcBorders>
              <w:top w:val="nil"/>
              <w:left w:val="nil"/>
              <w:bottom w:val="single" w:sz="4" w:space="0" w:color="auto"/>
              <w:right w:val="single" w:sz="4" w:space="0" w:color="auto"/>
            </w:tcBorders>
            <w:noWrap/>
            <w:vAlign w:val="center"/>
            <w:hideMark/>
          </w:tcPr>
          <w:p w14:paraId="127E941E"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RELE FALTA DE FASE 440V TRIFASICO</w:t>
            </w:r>
          </w:p>
        </w:tc>
        <w:tc>
          <w:tcPr>
            <w:tcW w:w="544" w:type="dxa"/>
            <w:tcBorders>
              <w:top w:val="nil"/>
              <w:left w:val="nil"/>
              <w:bottom w:val="single" w:sz="4" w:space="0" w:color="auto"/>
              <w:right w:val="single" w:sz="4" w:space="0" w:color="auto"/>
            </w:tcBorders>
            <w:shd w:val="clear" w:color="FFFFCC" w:fill="FFFFFF"/>
            <w:noWrap/>
            <w:vAlign w:val="center"/>
            <w:hideMark/>
          </w:tcPr>
          <w:p w14:paraId="1D04F40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6213768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w:t>
            </w:r>
          </w:p>
        </w:tc>
        <w:tc>
          <w:tcPr>
            <w:tcW w:w="1171" w:type="dxa"/>
            <w:tcBorders>
              <w:top w:val="nil"/>
              <w:left w:val="nil"/>
              <w:bottom w:val="single" w:sz="4" w:space="0" w:color="auto"/>
              <w:right w:val="single" w:sz="4" w:space="0" w:color="auto"/>
            </w:tcBorders>
            <w:shd w:val="clear" w:color="FFFFCC" w:fill="FFFFFF"/>
            <w:noWrap/>
            <w:vAlign w:val="center"/>
            <w:hideMark/>
          </w:tcPr>
          <w:p w14:paraId="1FB80BA4"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R$ 163,98</w:t>
            </w:r>
          </w:p>
        </w:tc>
        <w:tc>
          <w:tcPr>
            <w:tcW w:w="1119" w:type="dxa"/>
            <w:tcBorders>
              <w:top w:val="nil"/>
              <w:left w:val="nil"/>
              <w:bottom w:val="single" w:sz="4" w:space="0" w:color="auto"/>
              <w:right w:val="single" w:sz="4" w:space="0" w:color="auto"/>
            </w:tcBorders>
            <w:noWrap/>
            <w:vAlign w:val="center"/>
            <w:hideMark/>
          </w:tcPr>
          <w:p w14:paraId="72A3553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R$ 8.199,00</w:t>
            </w:r>
          </w:p>
        </w:tc>
      </w:tr>
      <w:tr w:rsidR="00BB1FB7" w:rsidRPr="00BB1FB7" w14:paraId="5374349B"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70C071C7"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73</w:t>
            </w:r>
          </w:p>
        </w:tc>
        <w:tc>
          <w:tcPr>
            <w:tcW w:w="1392" w:type="dxa"/>
            <w:tcBorders>
              <w:top w:val="nil"/>
              <w:left w:val="nil"/>
              <w:bottom w:val="single" w:sz="4" w:space="0" w:color="auto"/>
              <w:right w:val="single" w:sz="4" w:space="0" w:color="auto"/>
            </w:tcBorders>
            <w:shd w:val="clear" w:color="000000" w:fill="FFFFFF"/>
            <w:noWrap/>
            <w:vAlign w:val="center"/>
            <w:hideMark/>
          </w:tcPr>
          <w:p w14:paraId="21D9D2E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010.370.0013-7</w:t>
            </w:r>
          </w:p>
        </w:tc>
        <w:tc>
          <w:tcPr>
            <w:tcW w:w="3095" w:type="dxa"/>
            <w:tcBorders>
              <w:top w:val="nil"/>
              <w:left w:val="nil"/>
              <w:bottom w:val="single" w:sz="4" w:space="0" w:color="auto"/>
              <w:right w:val="single" w:sz="4" w:space="0" w:color="auto"/>
            </w:tcBorders>
            <w:shd w:val="clear" w:color="000000" w:fill="FFFFFF"/>
            <w:vAlign w:val="center"/>
            <w:hideMark/>
          </w:tcPr>
          <w:p w14:paraId="3C7CF29C"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RELE FALTA/SEQUENCIA DE FASE 220V TRIFASICO</w:t>
            </w:r>
          </w:p>
        </w:tc>
        <w:tc>
          <w:tcPr>
            <w:tcW w:w="544" w:type="dxa"/>
            <w:tcBorders>
              <w:top w:val="nil"/>
              <w:left w:val="nil"/>
              <w:bottom w:val="single" w:sz="4" w:space="0" w:color="auto"/>
              <w:right w:val="single" w:sz="4" w:space="0" w:color="auto"/>
            </w:tcBorders>
            <w:shd w:val="clear" w:color="FFFFCC" w:fill="FFFFFF"/>
            <w:noWrap/>
            <w:vAlign w:val="center"/>
            <w:hideMark/>
          </w:tcPr>
          <w:p w14:paraId="20742CD5"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23E898E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100</w:t>
            </w:r>
          </w:p>
        </w:tc>
        <w:tc>
          <w:tcPr>
            <w:tcW w:w="1171" w:type="dxa"/>
            <w:tcBorders>
              <w:top w:val="nil"/>
              <w:left w:val="nil"/>
              <w:bottom w:val="single" w:sz="4" w:space="0" w:color="auto"/>
              <w:right w:val="single" w:sz="4" w:space="0" w:color="auto"/>
            </w:tcBorders>
            <w:shd w:val="clear" w:color="FFFFCC" w:fill="FFFFFF"/>
            <w:noWrap/>
            <w:vAlign w:val="center"/>
            <w:hideMark/>
          </w:tcPr>
          <w:p w14:paraId="2D3ED89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R$ 230,03</w:t>
            </w:r>
          </w:p>
        </w:tc>
        <w:tc>
          <w:tcPr>
            <w:tcW w:w="1119" w:type="dxa"/>
            <w:tcBorders>
              <w:top w:val="nil"/>
              <w:left w:val="nil"/>
              <w:bottom w:val="single" w:sz="4" w:space="0" w:color="auto"/>
              <w:right w:val="single" w:sz="4" w:space="0" w:color="auto"/>
            </w:tcBorders>
            <w:shd w:val="clear" w:color="000000" w:fill="FFFFFF"/>
            <w:noWrap/>
            <w:vAlign w:val="center"/>
            <w:hideMark/>
          </w:tcPr>
          <w:p w14:paraId="5F0810AA"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R$ 23.003,00</w:t>
            </w:r>
          </w:p>
        </w:tc>
      </w:tr>
      <w:tr w:rsidR="00BB1FB7" w:rsidRPr="00BB1FB7" w14:paraId="4CDCAEE7"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C12F8E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74</w:t>
            </w:r>
          </w:p>
        </w:tc>
        <w:tc>
          <w:tcPr>
            <w:tcW w:w="1392" w:type="dxa"/>
            <w:tcBorders>
              <w:top w:val="nil"/>
              <w:left w:val="nil"/>
              <w:bottom w:val="single" w:sz="4" w:space="0" w:color="auto"/>
              <w:right w:val="single" w:sz="4" w:space="0" w:color="auto"/>
            </w:tcBorders>
            <w:noWrap/>
            <w:vAlign w:val="center"/>
            <w:hideMark/>
          </w:tcPr>
          <w:p w14:paraId="6EE35A2E"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010.370.0032-3</w:t>
            </w:r>
          </w:p>
        </w:tc>
        <w:tc>
          <w:tcPr>
            <w:tcW w:w="3095" w:type="dxa"/>
            <w:tcBorders>
              <w:top w:val="nil"/>
              <w:left w:val="nil"/>
              <w:bottom w:val="single" w:sz="4" w:space="0" w:color="auto"/>
              <w:right w:val="single" w:sz="4" w:space="0" w:color="auto"/>
            </w:tcBorders>
            <w:noWrap/>
            <w:vAlign w:val="center"/>
            <w:hideMark/>
          </w:tcPr>
          <w:p w14:paraId="2307939E"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RELE FOTOELETRICO 220V</w:t>
            </w:r>
          </w:p>
        </w:tc>
        <w:tc>
          <w:tcPr>
            <w:tcW w:w="544" w:type="dxa"/>
            <w:tcBorders>
              <w:top w:val="nil"/>
              <w:left w:val="nil"/>
              <w:bottom w:val="single" w:sz="4" w:space="0" w:color="auto"/>
              <w:right w:val="single" w:sz="4" w:space="0" w:color="auto"/>
            </w:tcBorders>
            <w:shd w:val="clear" w:color="FFFFCC" w:fill="FFFFFF"/>
            <w:noWrap/>
            <w:vAlign w:val="center"/>
            <w:hideMark/>
          </w:tcPr>
          <w:p w14:paraId="74B6E67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27B3794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50</w:t>
            </w:r>
          </w:p>
        </w:tc>
        <w:tc>
          <w:tcPr>
            <w:tcW w:w="1171" w:type="dxa"/>
            <w:tcBorders>
              <w:top w:val="nil"/>
              <w:left w:val="nil"/>
              <w:bottom w:val="single" w:sz="4" w:space="0" w:color="auto"/>
              <w:right w:val="single" w:sz="4" w:space="0" w:color="auto"/>
            </w:tcBorders>
            <w:shd w:val="clear" w:color="FFFFCC" w:fill="FFFFFF"/>
            <w:noWrap/>
            <w:vAlign w:val="center"/>
            <w:hideMark/>
          </w:tcPr>
          <w:p w14:paraId="2B409F4A"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R$ 34,61</w:t>
            </w:r>
          </w:p>
        </w:tc>
        <w:tc>
          <w:tcPr>
            <w:tcW w:w="1119" w:type="dxa"/>
            <w:tcBorders>
              <w:top w:val="nil"/>
              <w:left w:val="nil"/>
              <w:bottom w:val="single" w:sz="4" w:space="0" w:color="auto"/>
              <w:right w:val="single" w:sz="4" w:space="0" w:color="auto"/>
            </w:tcBorders>
            <w:noWrap/>
            <w:vAlign w:val="center"/>
            <w:hideMark/>
          </w:tcPr>
          <w:p w14:paraId="692BB57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R$ 1.730,50</w:t>
            </w:r>
          </w:p>
        </w:tc>
      </w:tr>
      <w:tr w:rsidR="00BB1FB7" w:rsidRPr="00BB1FB7" w14:paraId="689D4CF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92EC19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75</w:t>
            </w:r>
          </w:p>
        </w:tc>
        <w:tc>
          <w:tcPr>
            <w:tcW w:w="1392" w:type="dxa"/>
            <w:tcBorders>
              <w:top w:val="nil"/>
              <w:left w:val="nil"/>
              <w:bottom w:val="single" w:sz="4" w:space="0" w:color="auto"/>
              <w:right w:val="single" w:sz="4" w:space="0" w:color="auto"/>
            </w:tcBorders>
            <w:noWrap/>
            <w:vAlign w:val="center"/>
            <w:hideMark/>
          </w:tcPr>
          <w:p w14:paraId="21C67AE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010.370.0033-1</w:t>
            </w:r>
          </w:p>
        </w:tc>
        <w:tc>
          <w:tcPr>
            <w:tcW w:w="3095" w:type="dxa"/>
            <w:tcBorders>
              <w:top w:val="nil"/>
              <w:left w:val="nil"/>
              <w:bottom w:val="single" w:sz="4" w:space="0" w:color="auto"/>
              <w:right w:val="single" w:sz="4" w:space="0" w:color="auto"/>
            </w:tcBorders>
            <w:noWrap/>
            <w:vAlign w:val="center"/>
            <w:hideMark/>
          </w:tcPr>
          <w:p w14:paraId="5664D138"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RELE FOTOELETRICO BILVOLT 1000W</w:t>
            </w:r>
          </w:p>
        </w:tc>
        <w:tc>
          <w:tcPr>
            <w:tcW w:w="544" w:type="dxa"/>
            <w:tcBorders>
              <w:top w:val="nil"/>
              <w:left w:val="nil"/>
              <w:bottom w:val="single" w:sz="4" w:space="0" w:color="auto"/>
              <w:right w:val="single" w:sz="4" w:space="0" w:color="auto"/>
            </w:tcBorders>
            <w:shd w:val="clear" w:color="FFFFCC" w:fill="FFFFFF"/>
            <w:noWrap/>
            <w:vAlign w:val="center"/>
            <w:hideMark/>
          </w:tcPr>
          <w:p w14:paraId="74BB361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4D1828DD"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1050</w:t>
            </w:r>
          </w:p>
        </w:tc>
        <w:tc>
          <w:tcPr>
            <w:tcW w:w="1171" w:type="dxa"/>
            <w:tcBorders>
              <w:top w:val="nil"/>
              <w:left w:val="nil"/>
              <w:bottom w:val="single" w:sz="4" w:space="0" w:color="auto"/>
              <w:right w:val="single" w:sz="4" w:space="0" w:color="auto"/>
            </w:tcBorders>
            <w:shd w:val="clear" w:color="FFFFCC" w:fill="FFFFFF"/>
            <w:noWrap/>
            <w:vAlign w:val="center"/>
            <w:hideMark/>
          </w:tcPr>
          <w:p w14:paraId="32E48BD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R$ 31,62</w:t>
            </w:r>
          </w:p>
        </w:tc>
        <w:tc>
          <w:tcPr>
            <w:tcW w:w="1119" w:type="dxa"/>
            <w:tcBorders>
              <w:top w:val="nil"/>
              <w:left w:val="nil"/>
              <w:bottom w:val="single" w:sz="4" w:space="0" w:color="auto"/>
              <w:right w:val="single" w:sz="4" w:space="0" w:color="auto"/>
            </w:tcBorders>
            <w:noWrap/>
            <w:vAlign w:val="center"/>
            <w:hideMark/>
          </w:tcPr>
          <w:p w14:paraId="04D4892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R$ 33.201,00</w:t>
            </w:r>
          </w:p>
        </w:tc>
      </w:tr>
      <w:tr w:rsidR="00BB1FB7" w:rsidRPr="00BB1FB7" w14:paraId="40AAB7D4"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759D9BDB"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76</w:t>
            </w:r>
          </w:p>
        </w:tc>
        <w:tc>
          <w:tcPr>
            <w:tcW w:w="1392" w:type="dxa"/>
            <w:tcBorders>
              <w:top w:val="nil"/>
              <w:left w:val="nil"/>
              <w:bottom w:val="single" w:sz="4" w:space="0" w:color="auto"/>
              <w:right w:val="single" w:sz="4" w:space="0" w:color="auto"/>
            </w:tcBorders>
            <w:noWrap/>
            <w:vAlign w:val="center"/>
            <w:hideMark/>
          </w:tcPr>
          <w:p w14:paraId="3A71066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010.370.0028-5</w:t>
            </w:r>
          </w:p>
        </w:tc>
        <w:tc>
          <w:tcPr>
            <w:tcW w:w="3095" w:type="dxa"/>
            <w:tcBorders>
              <w:top w:val="nil"/>
              <w:left w:val="nil"/>
              <w:bottom w:val="single" w:sz="4" w:space="0" w:color="auto"/>
              <w:right w:val="single" w:sz="4" w:space="0" w:color="auto"/>
            </w:tcBorders>
            <w:vAlign w:val="center"/>
            <w:hideMark/>
          </w:tcPr>
          <w:p w14:paraId="1D0ED81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RELE TEMPORIZADOR O A 30 MIN.- 60HZ/220V</w:t>
            </w:r>
          </w:p>
        </w:tc>
        <w:tc>
          <w:tcPr>
            <w:tcW w:w="544" w:type="dxa"/>
            <w:tcBorders>
              <w:top w:val="nil"/>
              <w:left w:val="nil"/>
              <w:bottom w:val="single" w:sz="4" w:space="0" w:color="auto"/>
              <w:right w:val="single" w:sz="4" w:space="0" w:color="auto"/>
            </w:tcBorders>
            <w:shd w:val="clear" w:color="FFFFCC" w:fill="FFFFFF"/>
            <w:noWrap/>
            <w:vAlign w:val="center"/>
            <w:hideMark/>
          </w:tcPr>
          <w:p w14:paraId="5D85835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660C59EC"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60</w:t>
            </w:r>
          </w:p>
        </w:tc>
        <w:tc>
          <w:tcPr>
            <w:tcW w:w="1171" w:type="dxa"/>
            <w:tcBorders>
              <w:top w:val="nil"/>
              <w:left w:val="nil"/>
              <w:bottom w:val="single" w:sz="4" w:space="0" w:color="auto"/>
              <w:right w:val="single" w:sz="4" w:space="0" w:color="auto"/>
            </w:tcBorders>
            <w:shd w:val="clear" w:color="FFFFCC" w:fill="FFFFFF"/>
            <w:noWrap/>
            <w:vAlign w:val="center"/>
            <w:hideMark/>
          </w:tcPr>
          <w:p w14:paraId="02E2B138"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R$ 122,21</w:t>
            </w:r>
          </w:p>
        </w:tc>
        <w:tc>
          <w:tcPr>
            <w:tcW w:w="1119" w:type="dxa"/>
            <w:tcBorders>
              <w:top w:val="nil"/>
              <w:left w:val="nil"/>
              <w:bottom w:val="single" w:sz="4" w:space="0" w:color="auto"/>
              <w:right w:val="single" w:sz="4" w:space="0" w:color="auto"/>
            </w:tcBorders>
            <w:noWrap/>
            <w:vAlign w:val="center"/>
            <w:hideMark/>
          </w:tcPr>
          <w:p w14:paraId="4DB555D5"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R$ 7.332,60</w:t>
            </w:r>
          </w:p>
        </w:tc>
      </w:tr>
      <w:tr w:rsidR="00BB1FB7" w:rsidRPr="00BB1FB7" w14:paraId="572EF9CD"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705B1CA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77</w:t>
            </w:r>
          </w:p>
        </w:tc>
        <w:tc>
          <w:tcPr>
            <w:tcW w:w="1392" w:type="dxa"/>
            <w:tcBorders>
              <w:top w:val="nil"/>
              <w:left w:val="nil"/>
              <w:bottom w:val="single" w:sz="4" w:space="0" w:color="auto"/>
              <w:right w:val="single" w:sz="4" w:space="0" w:color="auto"/>
            </w:tcBorders>
            <w:noWrap/>
            <w:vAlign w:val="center"/>
            <w:hideMark/>
          </w:tcPr>
          <w:p w14:paraId="7266137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010.380.0001-7</w:t>
            </w:r>
          </w:p>
        </w:tc>
        <w:tc>
          <w:tcPr>
            <w:tcW w:w="3095" w:type="dxa"/>
            <w:tcBorders>
              <w:top w:val="nil"/>
              <w:left w:val="nil"/>
              <w:bottom w:val="single" w:sz="4" w:space="0" w:color="auto"/>
              <w:right w:val="single" w:sz="4" w:space="0" w:color="auto"/>
            </w:tcBorders>
            <w:vAlign w:val="center"/>
            <w:hideMark/>
          </w:tcPr>
          <w:p w14:paraId="5104D6DA"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SOQUETE ANTIVIBRATÓRIO P/ LÂMPADA TUBULAR</w:t>
            </w:r>
          </w:p>
        </w:tc>
        <w:tc>
          <w:tcPr>
            <w:tcW w:w="544" w:type="dxa"/>
            <w:tcBorders>
              <w:top w:val="nil"/>
              <w:left w:val="nil"/>
              <w:bottom w:val="single" w:sz="4" w:space="0" w:color="auto"/>
              <w:right w:val="single" w:sz="4" w:space="0" w:color="auto"/>
            </w:tcBorders>
            <w:shd w:val="clear" w:color="FFFFCC" w:fill="FFFFFF"/>
            <w:noWrap/>
            <w:vAlign w:val="center"/>
            <w:hideMark/>
          </w:tcPr>
          <w:p w14:paraId="41B34C53"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1683F1E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2250</w:t>
            </w:r>
          </w:p>
        </w:tc>
        <w:tc>
          <w:tcPr>
            <w:tcW w:w="1171" w:type="dxa"/>
            <w:tcBorders>
              <w:top w:val="nil"/>
              <w:left w:val="nil"/>
              <w:bottom w:val="single" w:sz="4" w:space="0" w:color="auto"/>
              <w:right w:val="single" w:sz="4" w:space="0" w:color="auto"/>
            </w:tcBorders>
            <w:shd w:val="clear" w:color="FFFFCC" w:fill="FFFFFF"/>
            <w:noWrap/>
            <w:vAlign w:val="center"/>
            <w:hideMark/>
          </w:tcPr>
          <w:p w14:paraId="5EE41E62"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R$ 4,67</w:t>
            </w:r>
          </w:p>
        </w:tc>
        <w:tc>
          <w:tcPr>
            <w:tcW w:w="1119" w:type="dxa"/>
            <w:tcBorders>
              <w:top w:val="nil"/>
              <w:left w:val="nil"/>
              <w:bottom w:val="single" w:sz="4" w:space="0" w:color="auto"/>
              <w:right w:val="single" w:sz="4" w:space="0" w:color="auto"/>
            </w:tcBorders>
            <w:noWrap/>
            <w:vAlign w:val="center"/>
            <w:hideMark/>
          </w:tcPr>
          <w:p w14:paraId="706E6BEB"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R$ 10.507,50</w:t>
            </w:r>
          </w:p>
        </w:tc>
      </w:tr>
      <w:tr w:rsidR="00BB1FB7" w:rsidRPr="00BB1FB7" w14:paraId="6385F981"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403208D0"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78</w:t>
            </w:r>
          </w:p>
        </w:tc>
        <w:tc>
          <w:tcPr>
            <w:tcW w:w="1392" w:type="dxa"/>
            <w:tcBorders>
              <w:top w:val="nil"/>
              <w:left w:val="nil"/>
              <w:bottom w:val="single" w:sz="4" w:space="0" w:color="auto"/>
              <w:right w:val="single" w:sz="4" w:space="0" w:color="auto"/>
            </w:tcBorders>
            <w:noWrap/>
            <w:vAlign w:val="center"/>
            <w:hideMark/>
          </w:tcPr>
          <w:p w14:paraId="5A88D726"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010.380.0002-1</w:t>
            </w:r>
          </w:p>
        </w:tc>
        <w:tc>
          <w:tcPr>
            <w:tcW w:w="3095" w:type="dxa"/>
            <w:tcBorders>
              <w:top w:val="nil"/>
              <w:left w:val="nil"/>
              <w:bottom w:val="single" w:sz="4" w:space="0" w:color="auto"/>
              <w:right w:val="single" w:sz="4" w:space="0" w:color="auto"/>
            </w:tcBorders>
            <w:vAlign w:val="center"/>
            <w:hideMark/>
          </w:tcPr>
          <w:p w14:paraId="4EB2A080"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SOQUETE ANTIVIBRATÓRIO P/ LÂMPADA TUBULAR T5</w:t>
            </w:r>
          </w:p>
        </w:tc>
        <w:tc>
          <w:tcPr>
            <w:tcW w:w="544" w:type="dxa"/>
            <w:tcBorders>
              <w:top w:val="nil"/>
              <w:left w:val="nil"/>
              <w:bottom w:val="single" w:sz="4" w:space="0" w:color="auto"/>
              <w:right w:val="single" w:sz="4" w:space="0" w:color="auto"/>
            </w:tcBorders>
            <w:shd w:val="clear" w:color="FFFFCC" w:fill="FFFFFF"/>
            <w:noWrap/>
            <w:vAlign w:val="center"/>
            <w:hideMark/>
          </w:tcPr>
          <w:p w14:paraId="35C42438"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40AE4A6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200</w:t>
            </w:r>
          </w:p>
        </w:tc>
        <w:tc>
          <w:tcPr>
            <w:tcW w:w="1171" w:type="dxa"/>
            <w:tcBorders>
              <w:top w:val="nil"/>
              <w:left w:val="nil"/>
              <w:bottom w:val="single" w:sz="4" w:space="0" w:color="auto"/>
              <w:right w:val="single" w:sz="4" w:space="0" w:color="auto"/>
            </w:tcBorders>
            <w:shd w:val="clear" w:color="FFFFCC" w:fill="FFFFFF"/>
            <w:noWrap/>
            <w:vAlign w:val="center"/>
            <w:hideMark/>
          </w:tcPr>
          <w:p w14:paraId="7968B431"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R$ 3,65</w:t>
            </w:r>
          </w:p>
        </w:tc>
        <w:tc>
          <w:tcPr>
            <w:tcW w:w="1119" w:type="dxa"/>
            <w:tcBorders>
              <w:top w:val="nil"/>
              <w:left w:val="nil"/>
              <w:bottom w:val="single" w:sz="4" w:space="0" w:color="auto"/>
              <w:right w:val="single" w:sz="4" w:space="0" w:color="auto"/>
            </w:tcBorders>
            <w:noWrap/>
            <w:vAlign w:val="center"/>
            <w:hideMark/>
          </w:tcPr>
          <w:p w14:paraId="40D5C226"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R$ 730,00</w:t>
            </w:r>
          </w:p>
        </w:tc>
      </w:tr>
      <w:tr w:rsidR="00BB1FB7" w:rsidRPr="00BB1FB7" w14:paraId="20AB1DF3"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25C1B19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lastRenderedPageBreak/>
              <w:t>79</w:t>
            </w:r>
          </w:p>
        </w:tc>
        <w:tc>
          <w:tcPr>
            <w:tcW w:w="1392" w:type="dxa"/>
            <w:tcBorders>
              <w:top w:val="nil"/>
              <w:left w:val="nil"/>
              <w:bottom w:val="single" w:sz="4" w:space="0" w:color="auto"/>
              <w:right w:val="single" w:sz="4" w:space="0" w:color="auto"/>
            </w:tcBorders>
            <w:noWrap/>
            <w:vAlign w:val="center"/>
            <w:hideMark/>
          </w:tcPr>
          <w:p w14:paraId="12C5CA2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010.520.0001-0</w:t>
            </w:r>
          </w:p>
        </w:tc>
        <w:tc>
          <w:tcPr>
            <w:tcW w:w="3095" w:type="dxa"/>
            <w:tcBorders>
              <w:top w:val="nil"/>
              <w:left w:val="nil"/>
              <w:bottom w:val="single" w:sz="4" w:space="0" w:color="auto"/>
              <w:right w:val="single" w:sz="4" w:space="0" w:color="auto"/>
            </w:tcBorders>
            <w:noWrap/>
            <w:vAlign w:val="center"/>
            <w:hideMark/>
          </w:tcPr>
          <w:p w14:paraId="48E87EF9"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VALVULA SOLENOIDE 2 VIAS 1"</w:t>
            </w:r>
          </w:p>
        </w:tc>
        <w:tc>
          <w:tcPr>
            <w:tcW w:w="544" w:type="dxa"/>
            <w:tcBorders>
              <w:top w:val="nil"/>
              <w:left w:val="nil"/>
              <w:bottom w:val="single" w:sz="4" w:space="0" w:color="auto"/>
              <w:right w:val="single" w:sz="4" w:space="0" w:color="auto"/>
            </w:tcBorders>
            <w:shd w:val="clear" w:color="FFFFCC" w:fill="FFFFFF"/>
            <w:noWrap/>
            <w:vAlign w:val="center"/>
            <w:hideMark/>
          </w:tcPr>
          <w:p w14:paraId="1A5C03A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570403EA"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20</w:t>
            </w:r>
          </w:p>
        </w:tc>
        <w:tc>
          <w:tcPr>
            <w:tcW w:w="1171" w:type="dxa"/>
            <w:tcBorders>
              <w:top w:val="nil"/>
              <w:left w:val="nil"/>
              <w:bottom w:val="single" w:sz="4" w:space="0" w:color="auto"/>
              <w:right w:val="single" w:sz="4" w:space="0" w:color="auto"/>
            </w:tcBorders>
            <w:shd w:val="clear" w:color="FFFFCC" w:fill="FFFFFF"/>
            <w:noWrap/>
            <w:vAlign w:val="center"/>
            <w:hideMark/>
          </w:tcPr>
          <w:p w14:paraId="50170C56"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R$ 514,17</w:t>
            </w:r>
          </w:p>
        </w:tc>
        <w:tc>
          <w:tcPr>
            <w:tcW w:w="1119" w:type="dxa"/>
            <w:tcBorders>
              <w:top w:val="nil"/>
              <w:left w:val="nil"/>
              <w:bottom w:val="single" w:sz="4" w:space="0" w:color="auto"/>
              <w:right w:val="single" w:sz="4" w:space="0" w:color="auto"/>
            </w:tcBorders>
            <w:noWrap/>
            <w:vAlign w:val="center"/>
            <w:hideMark/>
          </w:tcPr>
          <w:p w14:paraId="1F41216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R$ 10.283,40</w:t>
            </w:r>
          </w:p>
        </w:tc>
      </w:tr>
      <w:tr w:rsidR="00BB1FB7" w:rsidRPr="00BB1FB7" w14:paraId="34C0B4DA" w14:textId="77777777" w:rsidTr="00BB1FB7">
        <w:trPr>
          <w:trHeight w:val="630"/>
        </w:trPr>
        <w:tc>
          <w:tcPr>
            <w:tcW w:w="598" w:type="dxa"/>
            <w:tcBorders>
              <w:top w:val="nil"/>
              <w:left w:val="single" w:sz="4" w:space="0" w:color="auto"/>
              <w:bottom w:val="single" w:sz="4" w:space="0" w:color="auto"/>
              <w:right w:val="single" w:sz="4" w:space="0" w:color="auto"/>
            </w:tcBorders>
            <w:shd w:val="clear" w:color="FFFFCC" w:fill="FFFFFF"/>
            <w:noWrap/>
            <w:vAlign w:val="center"/>
            <w:hideMark/>
          </w:tcPr>
          <w:p w14:paraId="5FA8A939"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80</w:t>
            </w:r>
          </w:p>
        </w:tc>
        <w:tc>
          <w:tcPr>
            <w:tcW w:w="1392" w:type="dxa"/>
            <w:tcBorders>
              <w:top w:val="nil"/>
              <w:left w:val="nil"/>
              <w:bottom w:val="single" w:sz="4" w:space="0" w:color="auto"/>
              <w:right w:val="single" w:sz="4" w:space="0" w:color="auto"/>
            </w:tcBorders>
            <w:noWrap/>
            <w:vAlign w:val="center"/>
            <w:hideMark/>
          </w:tcPr>
          <w:p w14:paraId="6470E784"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010.520.0006-1</w:t>
            </w:r>
          </w:p>
        </w:tc>
        <w:tc>
          <w:tcPr>
            <w:tcW w:w="3095" w:type="dxa"/>
            <w:tcBorders>
              <w:top w:val="nil"/>
              <w:left w:val="nil"/>
              <w:bottom w:val="single" w:sz="4" w:space="0" w:color="auto"/>
              <w:right w:val="single" w:sz="4" w:space="0" w:color="auto"/>
            </w:tcBorders>
            <w:noWrap/>
            <w:vAlign w:val="center"/>
            <w:hideMark/>
          </w:tcPr>
          <w:p w14:paraId="5A6E9DCD" w14:textId="77777777" w:rsidR="005270F6" w:rsidRPr="005270F6" w:rsidRDefault="005270F6" w:rsidP="005270F6">
            <w:pPr>
              <w:spacing w:after="0" w:line="240" w:lineRule="auto"/>
              <w:rPr>
                <w:rFonts w:eastAsia="Times New Roman" w:cs="Calibri"/>
                <w:sz w:val="16"/>
                <w:szCs w:val="16"/>
                <w:lang w:eastAsia="pt-BR"/>
              </w:rPr>
            </w:pPr>
            <w:r w:rsidRPr="005270F6">
              <w:rPr>
                <w:rFonts w:eastAsia="Times New Roman" w:cs="Calibri"/>
                <w:sz w:val="16"/>
                <w:szCs w:val="16"/>
                <w:lang w:eastAsia="pt-BR"/>
              </w:rPr>
              <w:t>VALVULA SOLENOIDE 2/2 VIAS NF 3/4''</w:t>
            </w:r>
          </w:p>
        </w:tc>
        <w:tc>
          <w:tcPr>
            <w:tcW w:w="544" w:type="dxa"/>
            <w:tcBorders>
              <w:top w:val="nil"/>
              <w:left w:val="nil"/>
              <w:bottom w:val="single" w:sz="4" w:space="0" w:color="auto"/>
              <w:right w:val="single" w:sz="4" w:space="0" w:color="auto"/>
            </w:tcBorders>
            <w:shd w:val="clear" w:color="FFFFCC" w:fill="FFFFFF"/>
            <w:noWrap/>
            <w:vAlign w:val="center"/>
            <w:hideMark/>
          </w:tcPr>
          <w:p w14:paraId="60A89C0F"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 xml:space="preserve"> PÇ </w:t>
            </w:r>
          </w:p>
        </w:tc>
        <w:tc>
          <w:tcPr>
            <w:tcW w:w="650" w:type="dxa"/>
            <w:tcBorders>
              <w:top w:val="nil"/>
              <w:left w:val="nil"/>
              <w:bottom w:val="single" w:sz="4" w:space="0" w:color="auto"/>
              <w:right w:val="single" w:sz="4" w:space="0" w:color="auto"/>
            </w:tcBorders>
            <w:shd w:val="clear" w:color="FFFFCC" w:fill="FFFFFF"/>
            <w:noWrap/>
            <w:vAlign w:val="center"/>
            <w:hideMark/>
          </w:tcPr>
          <w:p w14:paraId="3F77DC71" w14:textId="77777777" w:rsidR="005270F6" w:rsidRPr="005270F6" w:rsidRDefault="005270F6" w:rsidP="005270F6">
            <w:pPr>
              <w:spacing w:after="0" w:line="240" w:lineRule="auto"/>
              <w:jc w:val="center"/>
              <w:rPr>
                <w:rFonts w:eastAsia="Times New Roman" w:cs="Calibri"/>
                <w:sz w:val="16"/>
                <w:szCs w:val="16"/>
                <w:lang w:eastAsia="pt-BR"/>
              </w:rPr>
            </w:pPr>
            <w:r w:rsidRPr="005270F6">
              <w:rPr>
                <w:rFonts w:eastAsia="Times New Roman" w:cs="Calibri"/>
                <w:sz w:val="16"/>
                <w:szCs w:val="16"/>
                <w:lang w:eastAsia="pt-BR"/>
              </w:rPr>
              <w:t>20</w:t>
            </w:r>
          </w:p>
        </w:tc>
        <w:tc>
          <w:tcPr>
            <w:tcW w:w="1171" w:type="dxa"/>
            <w:tcBorders>
              <w:top w:val="nil"/>
              <w:left w:val="nil"/>
              <w:bottom w:val="single" w:sz="4" w:space="0" w:color="auto"/>
              <w:right w:val="single" w:sz="4" w:space="0" w:color="auto"/>
            </w:tcBorders>
            <w:shd w:val="clear" w:color="FFFFCC" w:fill="FFFFFF"/>
            <w:noWrap/>
            <w:vAlign w:val="center"/>
            <w:hideMark/>
          </w:tcPr>
          <w:p w14:paraId="7450B197"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R$ 387,63</w:t>
            </w:r>
          </w:p>
        </w:tc>
        <w:tc>
          <w:tcPr>
            <w:tcW w:w="1119" w:type="dxa"/>
            <w:tcBorders>
              <w:top w:val="nil"/>
              <w:left w:val="nil"/>
              <w:bottom w:val="single" w:sz="4" w:space="0" w:color="auto"/>
              <w:right w:val="single" w:sz="4" w:space="0" w:color="auto"/>
            </w:tcBorders>
            <w:noWrap/>
            <w:vAlign w:val="center"/>
            <w:hideMark/>
          </w:tcPr>
          <w:p w14:paraId="56B9E630"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R$ 7.752,60</w:t>
            </w:r>
          </w:p>
        </w:tc>
      </w:tr>
      <w:tr w:rsidR="005270F6" w:rsidRPr="005270F6" w14:paraId="3CE7FC9B" w14:textId="77777777" w:rsidTr="00BB1FB7">
        <w:trPr>
          <w:gridAfter w:val="5"/>
          <w:wAfter w:w="6579" w:type="dxa"/>
          <w:trHeight w:val="795"/>
        </w:trPr>
        <w:tc>
          <w:tcPr>
            <w:tcW w:w="598" w:type="dxa"/>
            <w:tcBorders>
              <w:top w:val="single" w:sz="4" w:space="0" w:color="auto"/>
              <w:left w:val="single" w:sz="4" w:space="0" w:color="auto"/>
              <w:bottom w:val="single" w:sz="4" w:space="0" w:color="auto"/>
              <w:right w:val="single" w:sz="4" w:space="0" w:color="auto"/>
            </w:tcBorders>
            <w:noWrap/>
            <w:vAlign w:val="center"/>
            <w:hideMark/>
          </w:tcPr>
          <w:p w14:paraId="5FE6DADF"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 </w:t>
            </w:r>
          </w:p>
        </w:tc>
        <w:tc>
          <w:tcPr>
            <w:tcW w:w="1392" w:type="dxa"/>
            <w:tcBorders>
              <w:top w:val="nil"/>
              <w:left w:val="nil"/>
              <w:bottom w:val="single" w:sz="4" w:space="0" w:color="auto"/>
              <w:right w:val="single" w:sz="4" w:space="0" w:color="auto"/>
            </w:tcBorders>
            <w:noWrap/>
            <w:vAlign w:val="center"/>
            <w:hideMark/>
          </w:tcPr>
          <w:p w14:paraId="36678863" w14:textId="77777777" w:rsidR="005270F6" w:rsidRPr="005270F6" w:rsidRDefault="005270F6" w:rsidP="005270F6">
            <w:pPr>
              <w:spacing w:after="0" w:line="240" w:lineRule="auto"/>
              <w:jc w:val="center"/>
              <w:rPr>
                <w:rFonts w:eastAsia="Times New Roman" w:cs="Calibri"/>
                <w:b/>
                <w:bCs/>
                <w:sz w:val="16"/>
                <w:szCs w:val="16"/>
                <w:lang w:eastAsia="pt-BR"/>
              </w:rPr>
            </w:pPr>
            <w:r w:rsidRPr="005270F6">
              <w:rPr>
                <w:rFonts w:eastAsia="Times New Roman" w:cs="Calibri"/>
                <w:b/>
                <w:bCs/>
                <w:sz w:val="16"/>
                <w:szCs w:val="16"/>
                <w:lang w:eastAsia="pt-BR"/>
              </w:rPr>
              <w:t>R$ 1.368.736,99</w:t>
            </w:r>
          </w:p>
        </w:tc>
      </w:tr>
    </w:tbl>
    <w:p w14:paraId="45B704EE" w14:textId="1944F348" w:rsidR="00F84584" w:rsidRDefault="00F84584" w:rsidP="0074602A">
      <w:pPr>
        <w:spacing w:before="120" w:line="360" w:lineRule="auto"/>
        <w:jc w:val="both"/>
        <w:rPr>
          <w:rFonts w:ascii="Arial" w:hAnsi="Arial" w:cs="Arial"/>
          <w:color w:val="000000"/>
          <w:sz w:val="24"/>
          <w:szCs w:val="24"/>
        </w:rPr>
      </w:pPr>
    </w:p>
    <w:p w14:paraId="11B9129E" w14:textId="5DD7C541" w:rsidR="00965B75" w:rsidRDefault="00965B75" w:rsidP="00965B75">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040BF72B" w14:textId="77777777" w:rsidR="00965B75"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 xml:space="preserve">6.1 Finalizada a etapa de lances, o licitante deverá encaminhar </w:t>
      </w:r>
      <w:r w:rsidRPr="00BB1FB7">
        <w:rPr>
          <w:rFonts w:ascii="Arial" w:hAnsi="Arial" w:cs="Arial"/>
          <w:sz w:val="24"/>
          <w:szCs w:val="24"/>
          <w:u w:val="single"/>
        </w:rPr>
        <w:t>proposta com a descrição completa do objeto, incluindo FABRICANTE e MARCA / MODELO; e catálogo</w:t>
      </w:r>
      <w:r>
        <w:rPr>
          <w:rFonts w:ascii="Arial" w:hAnsi="Arial" w:cs="Arial"/>
          <w:sz w:val="24"/>
          <w:szCs w:val="24"/>
        </w:rPr>
        <w:t xml:space="preserve"> para que seja verificada a compatibilidade com as especificações descritas nesse termo de referência.</w:t>
      </w:r>
    </w:p>
    <w:p w14:paraId="74BB9FC1" w14:textId="2BB0A7A6" w:rsidR="00AE0768" w:rsidRPr="00B81948" w:rsidRDefault="007A4E90"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5A0DDCDD"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80451D">
        <w:rPr>
          <w:rFonts w:ascii="Arial" w:hAnsi="Arial" w:cs="Arial"/>
          <w:b/>
          <w:bCs/>
          <w:sz w:val="24"/>
          <w:szCs w:val="24"/>
        </w:rPr>
        <w:t>30</w:t>
      </w:r>
      <w:r w:rsidR="00AE0768" w:rsidRPr="00DE1C15">
        <w:rPr>
          <w:rFonts w:ascii="Arial" w:hAnsi="Arial" w:cs="Arial"/>
          <w:b/>
          <w:bCs/>
          <w:sz w:val="24"/>
          <w:szCs w:val="24"/>
        </w:rPr>
        <w:t xml:space="preserve"> (</w:t>
      </w:r>
      <w:r w:rsidR="0080451D">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07C923D1"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08:00h às 11:30h e de 14:00h as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5F4E4E9E" w:rsidR="00AE0768" w:rsidRPr="00DE1C15"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w:t>
      </w:r>
      <w:r w:rsidR="00AE0768" w:rsidRPr="009F14AB">
        <w:rPr>
          <w:rFonts w:ascii="Arial" w:hAnsi="Arial" w:cs="Arial"/>
          <w:sz w:val="24"/>
          <w:szCs w:val="24"/>
        </w:rPr>
        <w:lastRenderedPageBreak/>
        <w:t xml:space="preserve">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413D452F"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54C6C9C2"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41342E09"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1415D038"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AC56E43"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105B6C7C"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.1</w:t>
      </w:r>
      <w:r w:rsidR="00EB4549">
        <w:rPr>
          <w:rFonts w:ascii="Arial" w:hAnsi="Arial" w:cs="Arial"/>
          <w:sz w:val="24"/>
          <w:szCs w:val="24"/>
        </w:rPr>
        <w:t>0</w:t>
      </w:r>
      <w:r w:rsidR="00AE0768" w:rsidRPr="00B227AA">
        <w:rPr>
          <w:rFonts w:ascii="Arial" w:hAnsi="Arial" w:cs="Arial"/>
          <w:sz w:val="24"/>
          <w:szCs w:val="24"/>
        </w:rPr>
        <w:t xml:space="preserve">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07105F11" w:rsidR="00AE0768"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.1</w:t>
      </w:r>
      <w:r w:rsidR="00EB4549">
        <w:rPr>
          <w:rFonts w:ascii="Arial" w:hAnsi="Arial" w:cs="Arial"/>
          <w:sz w:val="24"/>
          <w:szCs w:val="24"/>
        </w:rPr>
        <w:t>1</w:t>
      </w:r>
      <w:r w:rsidR="00AE0768">
        <w:rPr>
          <w:rFonts w:ascii="Arial" w:hAnsi="Arial" w:cs="Arial"/>
          <w:sz w:val="24"/>
          <w:szCs w:val="24"/>
        </w:rPr>
        <w:t xml:space="preserve">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996792" w:rsidRDefault="00C07064"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lastRenderedPageBreak/>
        <w:t>INSTRUMENTO CONTRATUAL</w:t>
      </w:r>
    </w:p>
    <w:p w14:paraId="53E4AB16" w14:textId="77777777" w:rsidR="003D784D" w:rsidRPr="00996792" w:rsidRDefault="003D784D" w:rsidP="00996792">
      <w:pPr>
        <w:spacing w:before="10"/>
        <w:rPr>
          <w:rFonts w:cs="Arial"/>
          <w:sz w:val="24"/>
          <w:szCs w:val="24"/>
        </w:rPr>
      </w:pPr>
    </w:p>
    <w:p w14:paraId="06845DB6" w14:textId="287892B6"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spacing w:before="2"/>
        <w:rPr>
          <w:rFonts w:cs="Arial"/>
          <w:sz w:val="24"/>
          <w:szCs w:val="24"/>
        </w:rPr>
      </w:pPr>
    </w:p>
    <w:p w14:paraId="4B0FFF14" w14:textId="4D8A28B2" w:rsidR="003D784D" w:rsidRPr="00996792" w:rsidRDefault="00C07064" w:rsidP="00BB1FB7">
      <w:pPr>
        <w:widowControl w:val="0"/>
        <w:tabs>
          <w:tab w:val="left" w:pos="1302"/>
        </w:tabs>
        <w:spacing w:after="0" w:line="350" w:lineRule="auto"/>
        <w:ind w:right="203"/>
        <w:jc w:val="both"/>
        <w:rPr>
          <w:rFonts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3FB98219" w14:textId="77777777" w:rsidR="003D784D" w:rsidRPr="00996792" w:rsidRDefault="003D784D" w:rsidP="00996792">
      <w:pPr>
        <w:spacing w:before="8"/>
        <w:rPr>
          <w:rFonts w:cs="Arial"/>
          <w:sz w:val="24"/>
          <w:szCs w:val="24"/>
        </w:rPr>
      </w:pPr>
    </w:p>
    <w:p w14:paraId="4AC0DF22" w14:textId="265C32EB" w:rsidR="003D784D"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4765786C" w14:textId="61125309" w:rsidR="005B4659" w:rsidRDefault="00C07064" w:rsidP="00D91E89">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1708589D" w14:textId="77777777" w:rsidR="00D91E89" w:rsidRPr="0048727B" w:rsidRDefault="00D91E89" w:rsidP="00D91E89">
      <w:pPr>
        <w:suppressAutoHyphens/>
        <w:autoSpaceDE w:val="0"/>
        <w:autoSpaceDN w:val="0"/>
        <w:adjustRightInd w:val="0"/>
        <w:spacing w:after="0" w:line="360" w:lineRule="auto"/>
        <w:jc w:val="both"/>
        <w:rPr>
          <w:rFonts w:ascii="Arial" w:hAnsi="Arial" w:cs="Arial"/>
          <w:color w:val="FF0000"/>
          <w:sz w:val="24"/>
          <w:szCs w:val="24"/>
        </w:rPr>
      </w:pPr>
    </w:p>
    <w:p w14:paraId="1AC99024" w14:textId="5B51CA5F" w:rsidR="00996792"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lastRenderedPageBreak/>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455AFD2F" w:rsidR="007504A6" w:rsidRPr="002201A1"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7504A6">
        <w:rPr>
          <w:rFonts w:ascii="Arial" w:hAnsi="Arial" w:cs="Arial"/>
          <w:b/>
          <w:bCs/>
          <w:sz w:val="24"/>
          <w:szCs w:val="24"/>
        </w:rPr>
        <w:t>.1. CANCELAMENTO DA ATA</w:t>
      </w:r>
    </w:p>
    <w:p w14:paraId="7B6F584A" w14:textId="4B9203A0"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w:t>
      </w:r>
      <w:proofErr w:type="gramStart"/>
      <w:r w:rsidRPr="007504A6">
        <w:rPr>
          <w:rFonts w:ascii="Arial" w:eastAsia="Arial" w:hAnsi="Arial" w:cs="Arial"/>
          <w:sz w:val="24"/>
          <w:szCs w:val="24"/>
        </w:rPr>
        <w:t>descumprimento</w:t>
      </w:r>
      <w:proofErr w:type="gramEnd"/>
      <w:r w:rsidRPr="007504A6">
        <w:rPr>
          <w:rFonts w:ascii="Arial" w:eastAsia="Arial" w:hAnsi="Arial" w:cs="Arial"/>
          <w:sz w:val="24"/>
          <w:szCs w:val="24"/>
        </w:rPr>
        <w:t xml:space="preserve">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w:t>
      </w:r>
      <w:proofErr w:type="gramStart"/>
      <w:r w:rsidRPr="007504A6">
        <w:rPr>
          <w:rFonts w:ascii="Arial" w:eastAsia="Arial" w:hAnsi="Arial" w:cs="Arial"/>
          <w:sz w:val="24"/>
          <w:szCs w:val="24"/>
        </w:rPr>
        <w:t>quando</w:t>
      </w:r>
      <w:proofErr w:type="gramEnd"/>
      <w:r w:rsidRPr="007504A6">
        <w:rPr>
          <w:rFonts w:ascii="Arial" w:eastAsia="Arial" w:hAnsi="Arial" w:cs="Arial"/>
          <w:sz w:val="24"/>
          <w:szCs w:val="24"/>
        </w:rPr>
        <w:t xml:space="preserve">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w:t>
      </w:r>
      <w:proofErr w:type="gramStart"/>
      <w:r w:rsidRPr="007504A6">
        <w:rPr>
          <w:rFonts w:ascii="Arial" w:eastAsia="Arial" w:hAnsi="Arial" w:cs="Arial"/>
          <w:sz w:val="24"/>
          <w:szCs w:val="24"/>
        </w:rPr>
        <w:t>nas</w:t>
      </w:r>
      <w:proofErr w:type="gramEnd"/>
      <w:r w:rsidRPr="007504A6">
        <w:rPr>
          <w:rFonts w:ascii="Arial" w:eastAsia="Arial" w:hAnsi="Arial" w:cs="Arial"/>
          <w:sz w:val="24"/>
          <w:szCs w:val="24"/>
        </w:rPr>
        <w:t xml:space="preserve">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IX - </w:t>
      </w:r>
      <w:proofErr w:type="gramStart"/>
      <w:r w:rsidRPr="007504A6">
        <w:rPr>
          <w:rFonts w:ascii="Arial" w:eastAsia="Arial" w:hAnsi="Arial" w:cs="Arial"/>
          <w:sz w:val="24"/>
          <w:szCs w:val="24"/>
        </w:rPr>
        <w:t>amigavelmente</w:t>
      </w:r>
      <w:proofErr w:type="gramEnd"/>
      <w:r w:rsidRPr="007504A6">
        <w:rPr>
          <w:rFonts w:ascii="Arial" w:eastAsia="Arial" w:hAnsi="Arial" w:cs="Arial"/>
          <w:sz w:val="24"/>
          <w:szCs w:val="24"/>
        </w:rPr>
        <w:t>,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 xml:space="preserve">X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ordem judicial.</w:t>
      </w:r>
    </w:p>
    <w:p w14:paraId="064A65F7" w14:textId="4DCB56E2"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074AEB4D"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7504A6" w:rsidRDefault="00C0706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FFCE942" w:rsidR="007504A6" w:rsidRPr="007504A6" w:rsidRDefault="00C07064"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F1D5D36"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A4B624B"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1A22292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106E3EF2"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4F625A4A"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17F45B92"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35287FD0"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lastRenderedPageBreak/>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5725D7FA" w14:textId="4945CB5B" w:rsidR="0086504B" w:rsidRDefault="00C07064" w:rsidP="00BB1FB7">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15973BFA" w14:textId="77777777" w:rsidR="00BB1FB7" w:rsidRPr="00C430B5" w:rsidRDefault="00BB1FB7" w:rsidP="00BB1FB7">
      <w:pPr>
        <w:spacing w:before="120"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2BC691F4" w14:textId="48482030"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7BD9F7DB" w14:textId="0E5F3CC0"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w:t>
      </w:r>
      <w:proofErr w:type="spellStart"/>
      <w:r w:rsidR="0011088D" w:rsidRPr="003D784D">
        <w:rPr>
          <w:rFonts w:ascii="Arial" w:eastAsia="Arial" w:hAnsi="Arial" w:cs="Arial"/>
          <w:color w:val="000000" w:themeColor="text1"/>
          <w:sz w:val="24"/>
          <w:szCs w:val="24"/>
        </w:rPr>
        <w:t>à</w:t>
      </w:r>
      <w:r w:rsidR="0011088D" w:rsidRPr="003D784D">
        <w:rPr>
          <w:rFonts w:ascii="Arial" w:hAnsi="Arial" w:cs="Arial"/>
          <w:color w:val="000000" w:themeColor="text1"/>
          <w:sz w:val="24"/>
          <w:szCs w:val="24"/>
        </w:rPr>
        <w:t>Ata</w:t>
      </w:r>
      <w:proofErr w:type="spellEnd"/>
      <w:r w:rsidR="0011088D" w:rsidRPr="003D784D">
        <w:rPr>
          <w:rFonts w:ascii="Arial" w:hAnsi="Arial" w:cs="Arial"/>
          <w:color w:val="000000" w:themeColor="text1"/>
          <w:sz w:val="24"/>
          <w:szCs w:val="24"/>
        </w:rPr>
        <w:t xml:space="preserve">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lastRenderedPageBreak/>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BB1FB7" w:rsidRDefault="007D1178" w:rsidP="008B5F7F">
      <w:pPr>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Pr="00BB1FB7">
        <w:rPr>
          <w:rFonts w:ascii="Arial" w:hAnsi="Arial" w:cs="Arial"/>
          <w:sz w:val="24"/>
          <w:szCs w:val="24"/>
        </w:rPr>
        <w:t>.</w:t>
      </w:r>
      <w:r w:rsidR="00D321C6" w:rsidRPr="00BB1FB7">
        <w:rPr>
          <w:rFonts w:ascii="Arial" w:hAnsi="Arial" w:cs="Arial"/>
          <w:sz w:val="24"/>
          <w:szCs w:val="24"/>
        </w:rPr>
        <w:t xml:space="preserve">1 A CESAMA efetuará os pagamentos </w:t>
      </w:r>
      <w:r w:rsidR="00D321C6" w:rsidRPr="00BB1FB7">
        <w:rPr>
          <w:rFonts w:ascii="Arial" w:hAnsi="Arial" w:cs="Arial"/>
          <w:iCs/>
          <w:sz w:val="24"/>
          <w:szCs w:val="24"/>
        </w:rPr>
        <w:t xml:space="preserve">30 </w:t>
      </w:r>
      <w:r w:rsidR="00D321C6" w:rsidRPr="00BB1FB7">
        <w:rPr>
          <w:rFonts w:ascii="Arial" w:hAnsi="Arial" w:cs="Arial"/>
          <w:sz w:val="24"/>
          <w:szCs w:val="24"/>
        </w:rPr>
        <w:t>(trinta) dias após a entrega dos</w:t>
      </w:r>
      <w:r w:rsidR="00A31D59" w:rsidRPr="00BB1FB7">
        <w:rPr>
          <w:rFonts w:ascii="Arial" w:hAnsi="Arial" w:cs="Arial"/>
          <w:sz w:val="24"/>
          <w:szCs w:val="24"/>
        </w:rPr>
        <w:t xml:space="preserve"> </w:t>
      </w:r>
      <w:r w:rsidR="00D321C6" w:rsidRPr="00BB1FB7">
        <w:rPr>
          <w:rFonts w:ascii="Arial" w:hAnsi="Arial" w:cs="Arial"/>
          <w:sz w:val="24"/>
          <w:szCs w:val="24"/>
        </w:rPr>
        <w:t>materiais</w:t>
      </w:r>
      <w:r w:rsidR="004E37C3" w:rsidRPr="00BB1FB7">
        <w:rPr>
          <w:rFonts w:ascii="Arial" w:hAnsi="Arial" w:cs="Arial"/>
          <w:sz w:val="24"/>
          <w:szCs w:val="24"/>
        </w:rPr>
        <w:t xml:space="preserve"> </w:t>
      </w:r>
      <w:r w:rsidR="00D321C6" w:rsidRPr="00BB1FB7">
        <w:rPr>
          <w:rFonts w:ascii="Arial" w:hAnsi="Arial" w:cs="Arial"/>
          <w:sz w:val="24"/>
          <w:szCs w:val="24"/>
        </w:rPr>
        <w:t>juntamente com a apresentação e aceitação da Nota Fiscal / Fatura pelo departamento competente.</w:t>
      </w:r>
    </w:p>
    <w:p w14:paraId="37D3A19E" w14:textId="3637F884" w:rsidR="00D321C6" w:rsidRPr="00BB1FB7" w:rsidRDefault="007D1178" w:rsidP="008B5F7F">
      <w:pPr>
        <w:tabs>
          <w:tab w:val="left" w:pos="851"/>
        </w:tabs>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004E37C3" w:rsidRPr="00BB1FB7">
        <w:rPr>
          <w:rFonts w:ascii="Arial" w:hAnsi="Arial" w:cs="Arial"/>
          <w:sz w:val="24"/>
          <w:szCs w:val="24"/>
        </w:rPr>
        <w:t>.1.1</w:t>
      </w:r>
      <w:r w:rsidR="00D321C6" w:rsidRPr="00BB1FB7">
        <w:rPr>
          <w:rFonts w:ascii="Arial" w:hAnsi="Arial" w:cs="Arial"/>
          <w:sz w:val="24"/>
          <w:szCs w:val="24"/>
        </w:rPr>
        <w:t xml:space="preserve"> Caso o vencimento ocorra no sábado, domingo, feriado ou ponto facultativo para a Cesama, o pagamento será realizado no primeiro dia subsequente. </w:t>
      </w:r>
    </w:p>
    <w:p w14:paraId="4CEC030A" w14:textId="37F009B3" w:rsidR="00D321C6" w:rsidRPr="00BB1FB7" w:rsidRDefault="004E37C3" w:rsidP="008B5F7F">
      <w:pPr>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Pr="00BB1FB7">
        <w:rPr>
          <w:rFonts w:ascii="Arial" w:hAnsi="Arial" w:cs="Arial"/>
          <w:sz w:val="24"/>
          <w:szCs w:val="24"/>
        </w:rPr>
        <w:t>.1.2</w:t>
      </w:r>
      <w:r w:rsidR="00D321C6" w:rsidRPr="00BB1FB7">
        <w:rPr>
          <w:rFonts w:ascii="Arial" w:hAnsi="Arial" w:cs="Arial"/>
          <w:sz w:val="24"/>
          <w:szCs w:val="24"/>
        </w:rPr>
        <w:t xml:space="preserve"> O pagamento será efetuado através de depósito em conta bancária ou via </w:t>
      </w:r>
      <w:r w:rsidR="00D321C6" w:rsidRPr="00BB1FB7">
        <w:rPr>
          <w:rFonts w:ascii="Arial" w:hAnsi="Arial" w:cs="Arial"/>
          <w:b/>
          <w:bCs/>
          <w:sz w:val="24"/>
          <w:szCs w:val="24"/>
        </w:rPr>
        <w:t>TED</w:t>
      </w:r>
      <w:r w:rsidR="00D321C6" w:rsidRPr="00BB1FB7">
        <w:rPr>
          <w:rFonts w:ascii="Arial" w:hAnsi="Arial" w:cs="Arial"/>
          <w:sz w:val="24"/>
          <w:szCs w:val="24"/>
        </w:rPr>
        <w:t xml:space="preserve"> (transferência eletrônica disponível), cujas tarifas extras correrão por conta da </w:t>
      </w:r>
      <w:r w:rsidR="00D321C6" w:rsidRPr="00BB1FB7">
        <w:rPr>
          <w:rFonts w:ascii="Arial" w:hAnsi="Arial" w:cs="Arial"/>
          <w:bCs/>
          <w:sz w:val="24"/>
          <w:szCs w:val="24"/>
        </w:rPr>
        <w:t>Contratada</w:t>
      </w:r>
      <w:r w:rsidR="00D321C6" w:rsidRPr="00BB1FB7">
        <w:rPr>
          <w:rFonts w:ascii="Arial" w:hAnsi="Arial" w:cs="Arial"/>
          <w:sz w:val="24"/>
          <w:szCs w:val="24"/>
        </w:rPr>
        <w:t>.</w:t>
      </w:r>
    </w:p>
    <w:p w14:paraId="153D6BE7" w14:textId="31591011" w:rsidR="00D321C6" w:rsidRPr="00BB1FB7" w:rsidRDefault="007D1178" w:rsidP="008B5F7F">
      <w:pPr>
        <w:spacing w:before="120" w:line="360" w:lineRule="auto"/>
        <w:jc w:val="both"/>
        <w:rPr>
          <w:rFonts w:ascii="Arial" w:hAnsi="Arial" w:cs="Arial"/>
          <w:color w:val="FF0000"/>
          <w:sz w:val="24"/>
          <w:szCs w:val="24"/>
        </w:rPr>
      </w:pPr>
      <w:r w:rsidRPr="00BB1FB7">
        <w:rPr>
          <w:rFonts w:ascii="Arial" w:hAnsi="Arial" w:cs="Arial"/>
          <w:sz w:val="24"/>
          <w:szCs w:val="24"/>
        </w:rPr>
        <w:t>1</w:t>
      </w:r>
      <w:r w:rsidR="00C07064" w:rsidRPr="00BB1FB7">
        <w:rPr>
          <w:rFonts w:ascii="Arial" w:hAnsi="Arial" w:cs="Arial"/>
          <w:sz w:val="24"/>
          <w:szCs w:val="24"/>
        </w:rPr>
        <w:t>1</w:t>
      </w:r>
      <w:r w:rsidR="004E37C3" w:rsidRPr="00BB1FB7">
        <w:rPr>
          <w:rFonts w:ascii="Arial" w:hAnsi="Arial" w:cs="Arial"/>
          <w:sz w:val="24"/>
          <w:szCs w:val="24"/>
        </w:rPr>
        <w:t>.1.3</w:t>
      </w:r>
      <w:r w:rsidR="00D321C6" w:rsidRPr="00BB1FB7">
        <w:rPr>
          <w:rFonts w:ascii="Arial" w:hAnsi="Arial" w:cs="Arial"/>
          <w:sz w:val="24"/>
          <w:szCs w:val="24"/>
        </w:rPr>
        <w:t xml:space="preserve"> A Nota Fiscal Eletrônica – NF-e – deverá ser enviada para o e-mail </w:t>
      </w:r>
      <w:hyperlink r:id="rId10" w:history="1">
        <w:r w:rsidR="00D321C6" w:rsidRPr="00BB1FB7">
          <w:rPr>
            <w:rFonts w:ascii="Arial" w:hAnsi="Arial" w:cs="Arial"/>
            <w:sz w:val="24"/>
            <w:szCs w:val="24"/>
          </w:rPr>
          <w:t>nfe@cesama.com.br</w:t>
        </w:r>
      </w:hyperlink>
      <w:r w:rsidR="00D321C6" w:rsidRPr="00BB1FB7">
        <w:rPr>
          <w:rFonts w:ascii="Arial" w:hAnsi="Arial" w:cs="Arial"/>
          <w:sz w:val="24"/>
          <w:szCs w:val="24"/>
        </w:rPr>
        <w:t xml:space="preserve"> e </w:t>
      </w:r>
      <w:hyperlink r:id="rId11" w:history="1">
        <w:r w:rsidR="004E37C3" w:rsidRPr="00BB1FB7">
          <w:rPr>
            <w:rFonts w:ascii="Arial" w:hAnsi="Arial" w:cs="Arial"/>
            <w:sz w:val="24"/>
            <w:szCs w:val="24"/>
          </w:rPr>
          <w:t>fmesquita@cesama.com.br</w:t>
        </w:r>
      </w:hyperlink>
      <w:r w:rsidR="004E37C3" w:rsidRPr="00BB1FB7">
        <w:rPr>
          <w:rFonts w:ascii="Arial" w:hAnsi="Arial" w:cs="Arial"/>
          <w:sz w:val="24"/>
          <w:szCs w:val="24"/>
        </w:rPr>
        <w:t xml:space="preserve"> </w:t>
      </w:r>
    </w:p>
    <w:p w14:paraId="70614B84" w14:textId="296CFEC8" w:rsidR="00D321C6" w:rsidRPr="00BB1FB7" w:rsidRDefault="007D1178" w:rsidP="008B5F7F">
      <w:pPr>
        <w:tabs>
          <w:tab w:val="left" w:pos="993"/>
        </w:tabs>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004E37C3" w:rsidRPr="00BB1FB7">
        <w:rPr>
          <w:rFonts w:ascii="Arial" w:hAnsi="Arial" w:cs="Arial"/>
          <w:sz w:val="24"/>
          <w:szCs w:val="24"/>
        </w:rPr>
        <w:t>.1.4</w:t>
      </w:r>
      <w:r w:rsidR="00D321C6" w:rsidRPr="00BB1FB7">
        <w:rPr>
          <w:rFonts w:ascii="Arial" w:hAnsi="Arial" w:cs="Arial"/>
          <w:sz w:val="24"/>
          <w:szCs w:val="24"/>
        </w:rPr>
        <w:t xml:space="preserve"> O pagamento só poderá ser realizado em nome do fornecedor e os boletos não poderão, em hipótese nenhuma, ser pagos em nome de outro beneficiário. </w:t>
      </w:r>
    </w:p>
    <w:p w14:paraId="5F9AF58C" w14:textId="517879E6" w:rsidR="00D321C6" w:rsidRPr="00BB1FB7" w:rsidRDefault="007D1178" w:rsidP="008B5F7F">
      <w:pPr>
        <w:spacing w:before="120" w:line="360" w:lineRule="auto"/>
        <w:jc w:val="both"/>
        <w:rPr>
          <w:rFonts w:ascii="Arial" w:hAnsi="Arial" w:cs="Arial"/>
          <w:sz w:val="24"/>
          <w:szCs w:val="24"/>
        </w:rPr>
      </w:pPr>
      <w:r w:rsidRPr="00BB1FB7">
        <w:rPr>
          <w:rFonts w:ascii="Arial" w:eastAsia="Arial Unicode MS" w:hAnsi="Arial" w:cs="Arial"/>
          <w:iCs/>
          <w:sz w:val="24"/>
          <w:szCs w:val="24"/>
        </w:rPr>
        <w:t>1</w:t>
      </w:r>
      <w:r w:rsidR="00C07064" w:rsidRPr="00BB1FB7">
        <w:rPr>
          <w:rFonts w:ascii="Arial" w:eastAsia="Arial Unicode MS" w:hAnsi="Arial" w:cs="Arial"/>
          <w:iCs/>
          <w:sz w:val="24"/>
          <w:szCs w:val="24"/>
        </w:rPr>
        <w:t>1</w:t>
      </w:r>
      <w:r w:rsidR="004E37C3" w:rsidRPr="00BB1FB7">
        <w:rPr>
          <w:rFonts w:ascii="Arial" w:eastAsia="Arial Unicode MS" w:hAnsi="Arial" w:cs="Arial"/>
          <w:iCs/>
          <w:sz w:val="24"/>
          <w:szCs w:val="24"/>
        </w:rPr>
        <w:t>.1.5</w:t>
      </w:r>
      <w:r w:rsidR="00D321C6" w:rsidRPr="00BB1FB7">
        <w:rPr>
          <w:rFonts w:ascii="Arial" w:eastAsia="Arial Unicode MS" w:hAnsi="Arial" w:cs="Arial"/>
          <w:iCs/>
          <w:sz w:val="24"/>
          <w:szCs w:val="24"/>
        </w:rPr>
        <w:t xml:space="preserve"> Deverá constar na descrição da </w:t>
      </w:r>
      <w:r w:rsidR="00D321C6" w:rsidRPr="00BB1FB7">
        <w:rPr>
          <w:rFonts w:ascii="Arial" w:hAnsi="Arial" w:cs="Arial"/>
          <w:sz w:val="24"/>
          <w:szCs w:val="24"/>
        </w:rPr>
        <w:t>Nota Fiscal / Fatura</w:t>
      </w:r>
      <w:r w:rsidR="00D321C6" w:rsidRPr="00BB1FB7">
        <w:rPr>
          <w:rFonts w:ascii="Arial" w:eastAsia="Arial Unicode MS" w:hAnsi="Arial" w:cs="Arial"/>
          <w:iCs/>
          <w:sz w:val="24"/>
          <w:szCs w:val="24"/>
        </w:rPr>
        <w:t xml:space="preserve"> o número da </w:t>
      </w:r>
      <w:r w:rsidR="007A30F4" w:rsidRPr="00BB1FB7">
        <w:rPr>
          <w:rFonts w:ascii="Arial" w:eastAsia="Arial Unicode MS" w:hAnsi="Arial" w:cs="Arial"/>
          <w:iCs/>
          <w:sz w:val="24"/>
          <w:szCs w:val="24"/>
        </w:rPr>
        <w:t>licitação</w:t>
      </w:r>
      <w:r w:rsidR="00D321C6" w:rsidRPr="00BB1FB7">
        <w:rPr>
          <w:rFonts w:ascii="Arial" w:eastAsia="Arial Unicode MS" w:hAnsi="Arial" w:cs="Arial"/>
          <w:iCs/>
          <w:sz w:val="24"/>
          <w:szCs w:val="24"/>
        </w:rPr>
        <w:t xml:space="preserve"> e </w:t>
      </w:r>
      <w:r w:rsidR="0086504B" w:rsidRPr="00BB1FB7">
        <w:rPr>
          <w:rFonts w:ascii="Arial" w:eastAsia="Arial Unicode MS" w:hAnsi="Arial" w:cs="Arial"/>
          <w:iCs/>
          <w:sz w:val="24"/>
          <w:szCs w:val="24"/>
        </w:rPr>
        <w:t xml:space="preserve">ou </w:t>
      </w:r>
      <w:r w:rsidR="00D321C6" w:rsidRPr="00BB1FB7">
        <w:rPr>
          <w:rFonts w:ascii="Arial" w:eastAsia="Arial Unicode MS" w:hAnsi="Arial" w:cs="Arial"/>
          <w:iCs/>
          <w:sz w:val="24"/>
          <w:szCs w:val="24"/>
        </w:rPr>
        <w:t xml:space="preserve">número da </w:t>
      </w:r>
      <w:r w:rsidR="00732A97" w:rsidRPr="00BB1FB7">
        <w:rPr>
          <w:rFonts w:ascii="Arial" w:eastAsia="Arial Unicode MS" w:hAnsi="Arial" w:cs="Arial"/>
          <w:iCs/>
          <w:sz w:val="24"/>
          <w:szCs w:val="24"/>
        </w:rPr>
        <w:t xml:space="preserve">Ordem de Compra </w:t>
      </w:r>
      <w:r w:rsidR="00971290" w:rsidRPr="00BB1FB7">
        <w:rPr>
          <w:rFonts w:ascii="Arial" w:eastAsia="Arial Unicode MS" w:hAnsi="Arial" w:cs="Arial"/>
          <w:iCs/>
          <w:sz w:val="24"/>
          <w:szCs w:val="24"/>
        </w:rPr>
        <w:t xml:space="preserve">ou </w:t>
      </w:r>
      <w:r w:rsidR="00780549" w:rsidRPr="00BB1FB7">
        <w:rPr>
          <w:rFonts w:ascii="Arial" w:eastAsia="Arial Unicode MS" w:hAnsi="Arial" w:cs="Arial"/>
          <w:iCs/>
          <w:sz w:val="24"/>
          <w:szCs w:val="24"/>
        </w:rPr>
        <w:t xml:space="preserve">outro </w:t>
      </w:r>
      <w:r w:rsidR="00180317" w:rsidRPr="00BB1FB7">
        <w:rPr>
          <w:rFonts w:ascii="Arial" w:eastAsia="Arial Unicode MS" w:hAnsi="Arial" w:cs="Arial"/>
          <w:iCs/>
          <w:sz w:val="24"/>
          <w:szCs w:val="24"/>
        </w:rPr>
        <w:t>instrumento</w:t>
      </w:r>
      <w:r w:rsidR="00780549" w:rsidRPr="00BB1FB7">
        <w:rPr>
          <w:rFonts w:ascii="Arial" w:eastAsia="Arial Unicode MS" w:hAnsi="Arial" w:cs="Arial"/>
          <w:iCs/>
          <w:sz w:val="24"/>
          <w:szCs w:val="24"/>
        </w:rPr>
        <w:t xml:space="preserve"> contratual encaminhado pela CESAMA</w:t>
      </w:r>
      <w:r w:rsidR="00D321C6" w:rsidRPr="00BB1FB7">
        <w:rPr>
          <w:rFonts w:ascii="Arial" w:eastAsia="Arial Unicode MS" w:hAnsi="Arial" w:cs="Arial"/>
          <w:iCs/>
          <w:sz w:val="24"/>
          <w:szCs w:val="24"/>
        </w:rPr>
        <w:t>.</w:t>
      </w:r>
    </w:p>
    <w:p w14:paraId="56CAD998" w14:textId="32E7CF39" w:rsidR="00D321C6" w:rsidRPr="00BB1FB7" w:rsidRDefault="007D1178" w:rsidP="008B5F7F">
      <w:pPr>
        <w:spacing w:before="12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004E37C3" w:rsidRPr="00BB1FB7">
        <w:rPr>
          <w:rFonts w:ascii="Arial" w:hAnsi="Arial" w:cs="Arial"/>
          <w:sz w:val="24"/>
          <w:szCs w:val="24"/>
        </w:rPr>
        <w:t>.1.6</w:t>
      </w:r>
      <w:r w:rsidR="00D321C6" w:rsidRPr="00BB1FB7">
        <w:rPr>
          <w:rFonts w:ascii="Arial" w:hAnsi="Arial" w:cs="Arial"/>
          <w:sz w:val="24"/>
          <w:szCs w:val="24"/>
        </w:rPr>
        <w:t xml:space="preserve"> O pagamento </w:t>
      </w:r>
      <w:r w:rsidR="00D321C6" w:rsidRPr="00BB1FB7">
        <w:rPr>
          <w:rFonts w:ascii="Arial" w:hAnsi="Arial" w:cs="Arial"/>
          <w:b/>
          <w:bCs/>
          <w:sz w:val="24"/>
          <w:szCs w:val="24"/>
        </w:rPr>
        <w:t>SOMENTE</w:t>
      </w:r>
      <w:r w:rsidR="00D321C6" w:rsidRPr="00BB1FB7">
        <w:rPr>
          <w:rFonts w:ascii="Arial" w:hAnsi="Arial" w:cs="Arial"/>
          <w:sz w:val="24"/>
          <w:szCs w:val="24"/>
        </w:rPr>
        <w:t xml:space="preserve"> será efetuado:</w:t>
      </w:r>
    </w:p>
    <w:p w14:paraId="3F0A7EFA" w14:textId="77777777" w:rsidR="00D321C6" w:rsidRPr="00BB1FB7" w:rsidRDefault="00D321C6" w:rsidP="008B5F7F">
      <w:pPr>
        <w:numPr>
          <w:ilvl w:val="0"/>
          <w:numId w:val="11"/>
        </w:numPr>
        <w:spacing w:before="120" w:line="360" w:lineRule="auto"/>
        <w:ind w:left="851" w:hanging="284"/>
        <w:jc w:val="both"/>
        <w:rPr>
          <w:rFonts w:ascii="Arial" w:hAnsi="Arial" w:cs="Arial"/>
          <w:sz w:val="24"/>
          <w:szCs w:val="24"/>
        </w:rPr>
      </w:pPr>
      <w:r w:rsidRPr="00BB1FB7">
        <w:rPr>
          <w:rFonts w:ascii="Arial" w:hAnsi="Arial" w:cs="Arial"/>
          <w:sz w:val="24"/>
          <w:szCs w:val="24"/>
        </w:rPr>
        <w:t>Após a aceitação da Nota Fiscal / Fatura.</w:t>
      </w:r>
    </w:p>
    <w:p w14:paraId="10B5FFBC" w14:textId="77777777" w:rsidR="00D321C6" w:rsidRPr="00BB1FB7" w:rsidRDefault="00D321C6" w:rsidP="008B5F7F">
      <w:pPr>
        <w:numPr>
          <w:ilvl w:val="0"/>
          <w:numId w:val="11"/>
        </w:numPr>
        <w:spacing w:before="120" w:line="360" w:lineRule="auto"/>
        <w:ind w:left="851" w:hanging="284"/>
        <w:jc w:val="both"/>
        <w:rPr>
          <w:rFonts w:ascii="Arial" w:hAnsi="Arial" w:cs="Arial"/>
          <w:sz w:val="24"/>
          <w:szCs w:val="24"/>
        </w:rPr>
      </w:pPr>
      <w:r w:rsidRPr="00BB1FB7">
        <w:rPr>
          <w:rFonts w:ascii="Arial" w:hAnsi="Arial" w:cs="Arial"/>
          <w:sz w:val="24"/>
          <w:szCs w:val="24"/>
        </w:rPr>
        <w:t xml:space="preserve">Após o recolhimento pela </w:t>
      </w:r>
      <w:r w:rsidR="00BD00E5" w:rsidRPr="00BB1FB7">
        <w:rPr>
          <w:rFonts w:ascii="Arial" w:hAnsi="Arial" w:cs="Arial"/>
          <w:sz w:val="24"/>
          <w:szCs w:val="24"/>
        </w:rPr>
        <w:t>contratada</w:t>
      </w:r>
      <w:r w:rsidRPr="00BB1FB7">
        <w:rPr>
          <w:rFonts w:ascii="Arial" w:hAnsi="Arial" w:cs="Arial"/>
          <w:sz w:val="24"/>
          <w:szCs w:val="24"/>
        </w:rPr>
        <w:t xml:space="preserve"> de quaisquer multas que lhe tenham sido impostas em decorrência de inadimplemento contratual.</w:t>
      </w:r>
    </w:p>
    <w:p w14:paraId="31208AA4" w14:textId="2C17E195" w:rsidR="00D321C6" w:rsidRPr="00BB1FB7" w:rsidRDefault="004E37C3" w:rsidP="008B5F7F">
      <w:pPr>
        <w:pStyle w:val="WW-Recuodecorpodetexto2"/>
        <w:spacing w:before="120" w:line="360" w:lineRule="auto"/>
        <w:ind w:left="0"/>
        <w:rPr>
          <w:rFonts w:cs="Arial"/>
          <w:b/>
          <w:sz w:val="24"/>
          <w:szCs w:val="24"/>
        </w:rPr>
      </w:pPr>
      <w:r w:rsidRPr="00BB1FB7">
        <w:rPr>
          <w:rFonts w:cs="Arial"/>
          <w:sz w:val="24"/>
          <w:szCs w:val="24"/>
        </w:rPr>
        <w:lastRenderedPageBreak/>
        <w:t>1</w:t>
      </w:r>
      <w:r w:rsidR="00C07064" w:rsidRPr="00BB1FB7">
        <w:rPr>
          <w:rFonts w:cs="Arial"/>
          <w:sz w:val="24"/>
          <w:szCs w:val="24"/>
        </w:rPr>
        <w:t>1</w:t>
      </w:r>
      <w:r w:rsidRPr="00BB1FB7">
        <w:rPr>
          <w:rFonts w:cs="Arial"/>
          <w:sz w:val="24"/>
          <w:szCs w:val="24"/>
        </w:rPr>
        <w:t>.1.7</w:t>
      </w:r>
      <w:r w:rsidR="00D321C6" w:rsidRPr="00BB1FB7">
        <w:rPr>
          <w:rFonts w:cs="Arial"/>
          <w:sz w:val="24"/>
          <w:szCs w:val="24"/>
        </w:rPr>
        <w:t xml:space="preserve"> Na Nota Fiscal / Fatura deverão ser anexadas as certidões atualizadas de regularidade junto ao INSS, ao FGTS e à Justiça do Trabalho.</w:t>
      </w:r>
    </w:p>
    <w:p w14:paraId="48738A06" w14:textId="4EC911AA" w:rsidR="00D321C6" w:rsidRPr="00BB1FB7" w:rsidRDefault="007D1178" w:rsidP="008B5F7F">
      <w:pPr>
        <w:pStyle w:val="WW-Recuodecorpodetexto2"/>
        <w:spacing w:before="120" w:line="360" w:lineRule="auto"/>
        <w:ind w:left="0"/>
        <w:rPr>
          <w:rFonts w:cs="Arial"/>
          <w:b/>
          <w:sz w:val="24"/>
          <w:szCs w:val="24"/>
        </w:rPr>
      </w:pPr>
      <w:r w:rsidRPr="00BB1FB7">
        <w:rPr>
          <w:rFonts w:cs="Arial"/>
          <w:sz w:val="24"/>
          <w:szCs w:val="24"/>
        </w:rPr>
        <w:t>1</w:t>
      </w:r>
      <w:r w:rsidR="00C07064" w:rsidRPr="00BB1FB7">
        <w:rPr>
          <w:rFonts w:cs="Arial"/>
          <w:sz w:val="24"/>
          <w:szCs w:val="24"/>
        </w:rPr>
        <w:t>1</w:t>
      </w:r>
      <w:r w:rsidRPr="00BB1FB7">
        <w:rPr>
          <w:rFonts w:cs="Arial"/>
          <w:sz w:val="24"/>
          <w:szCs w:val="24"/>
        </w:rPr>
        <w:t>.</w:t>
      </w:r>
      <w:r w:rsidR="004E37C3" w:rsidRPr="00BB1FB7">
        <w:rPr>
          <w:rFonts w:cs="Arial"/>
          <w:sz w:val="24"/>
          <w:szCs w:val="24"/>
        </w:rPr>
        <w:t>1</w:t>
      </w:r>
      <w:r w:rsidR="00D321C6" w:rsidRPr="00BB1FB7">
        <w:rPr>
          <w:rFonts w:cs="Arial"/>
          <w:sz w:val="24"/>
          <w:szCs w:val="24"/>
        </w:rPr>
        <w:t>.</w:t>
      </w:r>
      <w:r w:rsidR="004E37C3" w:rsidRPr="00BB1FB7">
        <w:rPr>
          <w:rFonts w:cs="Arial"/>
          <w:sz w:val="24"/>
          <w:szCs w:val="24"/>
        </w:rPr>
        <w:t>8</w:t>
      </w:r>
      <w:r w:rsidR="00D321C6" w:rsidRPr="00BB1FB7">
        <w:rPr>
          <w:rFonts w:cs="Arial"/>
          <w:sz w:val="24"/>
          <w:szCs w:val="24"/>
        </w:rPr>
        <w:t xml:space="preserve"> Na eventualidade de aplicação de multas, estas deverão ser liquidadas simultaneamente com parcela vinculada ao evento cujo descumprimento der origem à aplicação da penalidade.</w:t>
      </w:r>
    </w:p>
    <w:p w14:paraId="1382D6DC" w14:textId="25CD13BF" w:rsidR="00B06ADB" w:rsidRPr="00BB1FB7" w:rsidRDefault="007D1178" w:rsidP="008B5F7F">
      <w:pPr>
        <w:suppressAutoHyphens/>
        <w:spacing w:before="120" w:after="0" w:line="360" w:lineRule="auto"/>
        <w:jc w:val="both"/>
        <w:rPr>
          <w:rFonts w:ascii="Arial" w:hAnsi="Arial" w:cs="Arial"/>
          <w:sz w:val="24"/>
          <w:szCs w:val="24"/>
        </w:rPr>
      </w:pPr>
      <w:r w:rsidRPr="00BB1FB7">
        <w:rPr>
          <w:rFonts w:ascii="Arial" w:hAnsi="Arial" w:cs="Arial"/>
          <w:sz w:val="24"/>
          <w:szCs w:val="24"/>
        </w:rPr>
        <w:t>1</w:t>
      </w:r>
      <w:r w:rsidR="00C07064" w:rsidRPr="00BB1FB7">
        <w:rPr>
          <w:rFonts w:ascii="Arial" w:hAnsi="Arial" w:cs="Arial"/>
          <w:sz w:val="24"/>
          <w:szCs w:val="24"/>
        </w:rPr>
        <w:t>1</w:t>
      </w:r>
      <w:r w:rsidRPr="00BB1FB7">
        <w:rPr>
          <w:rFonts w:ascii="Arial" w:hAnsi="Arial" w:cs="Arial"/>
          <w:sz w:val="24"/>
          <w:szCs w:val="24"/>
        </w:rPr>
        <w:t>.</w:t>
      </w:r>
      <w:r w:rsidR="004E37C3" w:rsidRPr="00BB1FB7">
        <w:rPr>
          <w:rFonts w:ascii="Arial" w:hAnsi="Arial" w:cs="Arial"/>
          <w:sz w:val="24"/>
          <w:szCs w:val="24"/>
        </w:rPr>
        <w:t>1</w:t>
      </w:r>
      <w:r w:rsidR="00D321C6" w:rsidRPr="00BB1FB7">
        <w:rPr>
          <w:rFonts w:ascii="Arial" w:hAnsi="Arial" w:cs="Arial"/>
          <w:sz w:val="24"/>
          <w:szCs w:val="24"/>
        </w:rPr>
        <w:t>.</w:t>
      </w:r>
      <w:r w:rsidR="004E37C3" w:rsidRPr="00BB1FB7">
        <w:rPr>
          <w:rFonts w:ascii="Arial" w:hAnsi="Arial" w:cs="Arial"/>
          <w:sz w:val="24"/>
          <w:szCs w:val="24"/>
        </w:rPr>
        <w:t>9</w:t>
      </w:r>
      <w:r w:rsidR="00D321C6" w:rsidRPr="00BB1FB7">
        <w:rPr>
          <w:rFonts w:ascii="Arial" w:hAnsi="Arial" w:cs="Arial"/>
          <w:sz w:val="24"/>
          <w:szCs w:val="24"/>
        </w:rPr>
        <w:t xml:space="preserve"> O</w:t>
      </w:r>
      <w:r w:rsidR="00B06ADB" w:rsidRPr="00BB1FB7">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BB1FB7" w:rsidRDefault="007D1178" w:rsidP="008B5F7F">
      <w:pPr>
        <w:suppressAutoHyphens/>
        <w:spacing w:before="120" w:after="0" w:line="360" w:lineRule="auto"/>
        <w:jc w:val="both"/>
        <w:rPr>
          <w:rFonts w:ascii="Arial" w:hAnsi="Arial" w:cs="Arial"/>
          <w:sz w:val="24"/>
          <w:szCs w:val="24"/>
          <w:lang w:val="de-DE"/>
        </w:rPr>
      </w:pPr>
      <w:r w:rsidRPr="00BB1FB7">
        <w:rPr>
          <w:rFonts w:ascii="Arial" w:hAnsi="Arial" w:cs="Arial"/>
          <w:iCs/>
          <w:sz w:val="24"/>
          <w:szCs w:val="24"/>
        </w:rPr>
        <w:t>1</w:t>
      </w:r>
      <w:r w:rsidR="00C07064" w:rsidRPr="00BB1FB7">
        <w:rPr>
          <w:rFonts w:ascii="Arial" w:hAnsi="Arial" w:cs="Arial"/>
          <w:iCs/>
          <w:sz w:val="24"/>
          <w:szCs w:val="24"/>
        </w:rPr>
        <w:t>1</w:t>
      </w:r>
      <w:r w:rsidRPr="00BB1FB7">
        <w:rPr>
          <w:rFonts w:ascii="Arial" w:hAnsi="Arial" w:cs="Arial"/>
          <w:iCs/>
          <w:sz w:val="24"/>
          <w:szCs w:val="24"/>
        </w:rPr>
        <w:t>.</w:t>
      </w:r>
      <w:r w:rsidR="004E37C3" w:rsidRPr="00BB1FB7">
        <w:rPr>
          <w:rFonts w:ascii="Arial" w:hAnsi="Arial" w:cs="Arial"/>
          <w:iCs/>
          <w:sz w:val="24"/>
          <w:szCs w:val="24"/>
        </w:rPr>
        <w:t>1</w:t>
      </w:r>
      <w:r w:rsidR="00D321C6" w:rsidRPr="00BB1FB7">
        <w:rPr>
          <w:rFonts w:ascii="Arial" w:hAnsi="Arial" w:cs="Arial"/>
          <w:iCs/>
          <w:sz w:val="24"/>
          <w:szCs w:val="24"/>
        </w:rPr>
        <w:t>.1</w:t>
      </w:r>
      <w:r w:rsidR="004E37C3" w:rsidRPr="00BB1FB7">
        <w:rPr>
          <w:rFonts w:ascii="Arial" w:hAnsi="Arial" w:cs="Arial"/>
          <w:iCs/>
          <w:sz w:val="24"/>
          <w:szCs w:val="24"/>
        </w:rPr>
        <w:t>0</w:t>
      </w:r>
      <w:r w:rsidR="00A31D59" w:rsidRPr="00BB1FB7">
        <w:rPr>
          <w:rFonts w:ascii="Arial" w:hAnsi="Arial" w:cs="Arial"/>
          <w:iCs/>
          <w:sz w:val="24"/>
          <w:szCs w:val="24"/>
        </w:rPr>
        <w:t xml:space="preserve"> </w:t>
      </w:r>
      <w:r w:rsidR="004E37C3" w:rsidRPr="00BB1FB7">
        <w:rPr>
          <w:rFonts w:ascii="Arial" w:hAnsi="Arial" w:cs="Arial"/>
          <w:iCs/>
          <w:sz w:val="24"/>
          <w:szCs w:val="24"/>
        </w:rPr>
        <w:t xml:space="preserve">Será utilizado o IPCA – Índice Nacional de Preços ao Consumidor Amplo como índice para reajuste de preços do contrato, quando couber, </w:t>
      </w:r>
      <w:bookmarkStart w:id="0" w:name="_Hlk106096717"/>
      <w:r w:rsidR="004E37C3" w:rsidRPr="00BB1FB7">
        <w:rPr>
          <w:rFonts w:ascii="Arial" w:hAnsi="Arial" w:cs="Arial"/>
          <w:iCs/>
          <w:sz w:val="24"/>
          <w:szCs w:val="24"/>
        </w:rPr>
        <w:t xml:space="preserve">e o marco inicial para concessão do reajuste será </w:t>
      </w:r>
      <w:bookmarkEnd w:id="0"/>
      <w:r w:rsidR="004E37C3" w:rsidRPr="00BB1FB7">
        <w:rPr>
          <w:rFonts w:ascii="Arial" w:hAnsi="Arial" w:cs="Arial"/>
          <w:iCs/>
          <w:sz w:val="24"/>
          <w:szCs w:val="24"/>
        </w:rPr>
        <w:t>a data da apresentação da proposta comercial.</w:t>
      </w:r>
    </w:p>
    <w:p w14:paraId="54351217" w14:textId="6039A152" w:rsidR="00B06ADB" w:rsidRPr="00A17582" w:rsidRDefault="007D1178" w:rsidP="008B5F7F">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8B5F7F">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8B5F7F">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269F4" w:rsidRDefault="007D1178" w:rsidP="008B5F7F">
      <w:pPr>
        <w:spacing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76CC9D45" w14:textId="1F17FFFC" w:rsidR="00E8195B" w:rsidRDefault="007D1178" w:rsidP="008B5F7F">
      <w:pPr>
        <w:pStyle w:val="WW-Recuodecorpodetexto2"/>
        <w:tabs>
          <w:tab w:val="left" w:pos="-3402"/>
          <w:tab w:val="left" w:pos="993"/>
        </w:tabs>
        <w:spacing w:line="360" w:lineRule="auto"/>
        <w:ind w:left="0"/>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sz w:val="24"/>
          <w:szCs w:val="24"/>
        </w:rPr>
        <w:t xml:space="preserve">no </w:t>
      </w:r>
      <w:r w:rsidR="00B06ADB" w:rsidRPr="004E37C3">
        <w:rPr>
          <w:b/>
          <w:sz w:val="24"/>
          <w:szCs w:val="24"/>
        </w:rPr>
        <w:t xml:space="preserve">item </w:t>
      </w:r>
      <w:r w:rsidRPr="004E37C3">
        <w:rPr>
          <w:b/>
          <w:sz w:val="24"/>
          <w:szCs w:val="24"/>
        </w:rPr>
        <w:t>1</w:t>
      </w:r>
      <w:r w:rsidR="00C07064">
        <w:rPr>
          <w:b/>
          <w:sz w:val="24"/>
          <w:szCs w:val="24"/>
        </w:rPr>
        <w:t>1</w:t>
      </w:r>
      <w:r w:rsidR="00B06ADB" w:rsidRPr="004E37C3">
        <w:rPr>
          <w:b/>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Cesama. Havendo a antecipação do pagamento, </w:t>
      </w:r>
      <w:proofErr w:type="gramStart"/>
      <w:r w:rsidR="00B06ADB" w:rsidRPr="00A17582">
        <w:rPr>
          <w:sz w:val="24"/>
          <w:szCs w:val="24"/>
        </w:rPr>
        <w:t>o mesmo</w:t>
      </w:r>
      <w:proofErr w:type="gramEnd"/>
      <w:r w:rsidR="00B06ADB" w:rsidRPr="00A17582">
        <w:rPr>
          <w:sz w:val="24"/>
          <w:szCs w:val="24"/>
        </w:rPr>
        <w:t xml:space="preserve"> sofrerá um desconto </w:t>
      </w:r>
      <w:r w:rsidR="00B06ADB" w:rsidRPr="00A17582">
        <w:rPr>
          <w:sz w:val="24"/>
          <w:szCs w:val="24"/>
        </w:rPr>
        <w:lastRenderedPageBreak/>
        <w:t>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5FC7266A" w14:textId="77777777" w:rsidR="008B5F7F" w:rsidRDefault="008B5F7F" w:rsidP="008B5F7F">
      <w:pPr>
        <w:pStyle w:val="WW-Recuodecorpodetexto2"/>
        <w:tabs>
          <w:tab w:val="left" w:pos="-3402"/>
          <w:tab w:val="left" w:pos="993"/>
        </w:tabs>
        <w:spacing w:line="360" w:lineRule="auto"/>
        <w:ind w:left="0"/>
        <w:rPr>
          <w:sz w:val="24"/>
          <w:szCs w:val="24"/>
        </w:rPr>
      </w:pP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lastRenderedPageBreak/>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318AE2B4"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3827EC8F"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6EAAFA45"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30501E7B"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0CAE2071"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0F1F34AB"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3B343EA4" w14:textId="77777777" w:rsidR="0094225E" w:rsidRPr="00A17582" w:rsidRDefault="0094225E" w:rsidP="00750C26">
      <w:pPr>
        <w:numPr>
          <w:ilvl w:val="0"/>
          <w:numId w:val="10"/>
        </w:numPr>
        <w:suppressAutoHyphens/>
        <w:spacing w:after="0" w:line="360" w:lineRule="auto"/>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w:t>
      </w:r>
      <w:r w:rsidR="0094225E" w:rsidRPr="00A17582">
        <w:rPr>
          <w:rFonts w:ascii="Arial" w:hAnsi="Arial" w:cs="Arial"/>
          <w:bCs/>
          <w:sz w:val="24"/>
          <w:szCs w:val="24"/>
        </w:rPr>
        <w:lastRenderedPageBreak/>
        <w:t>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w:t>
      </w:r>
      <w:r w:rsidR="0094225E" w:rsidRPr="00A17582">
        <w:rPr>
          <w:rFonts w:ascii="Arial" w:hAnsi="Arial" w:cs="Arial"/>
          <w:bCs/>
          <w:sz w:val="24"/>
          <w:szCs w:val="24"/>
        </w:rPr>
        <w:lastRenderedPageBreak/>
        <w:t>CESAMA, não podendo ser utilizados, divulgados, reproduzidos ou veiculados, para qualquer fim, senão com a prévia e expressa autorização da CESAMA, sob pena de responsabilização administrativa, civil ou criminal, nos termos da legislação.</w:t>
      </w:r>
    </w:p>
    <w:p w14:paraId="73958EA4" w14:textId="363C386E" w:rsidR="00114CC7" w:rsidRPr="000D7C8B" w:rsidRDefault="007D1178" w:rsidP="00D91E89">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C07064">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E34B33D" w14:textId="4CD1B580" w:rsidR="00D91E89"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242CD9D3" w14:textId="77777777" w:rsidR="00BB1FB7" w:rsidRDefault="00BB1FB7" w:rsidP="0083157A">
      <w:pPr>
        <w:suppressAutoHyphens/>
        <w:spacing w:before="120" w:after="0" w:line="360" w:lineRule="auto"/>
        <w:jc w:val="both"/>
        <w:rPr>
          <w:rFonts w:ascii="Arial" w:hAnsi="Arial" w:cs="Arial"/>
          <w:bCs/>
          <w:sz w:val="24"/>
          <w:szCs w:val="24"/>
        </w:rPr>
      </w:pPr>
    </w:p>
    <w:p w14:paraId="5A3F92B5" w14:textId="67AD43D3" w:rsidR="0094225E"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7D0FDD20" w14:textId="64A30EE8" w:rsidR="00BB1FB7" w:rsidRDefault="00BB1FB7" w:rsidP="00897047">
      <w:pPr>
        <w:spacing w:before="120"/>
        <w:ind w:left="2268"/>
        <w:jc w:val="both"/>
        <w:rPr>
          <w:rFonts w:ascii="Arial" w:hAnsi="Arial" w:cs="Arial"/>
          <w:bCs/>
          <w:sz w:val="20"/>
          <w:szCs w:val="20"/>
        </w:rPr>
      </w:pPr>
    </w:p>
    <w:p w14:paraId="5E7FC4E7" w14:textId="77777777" w:rsidR="00BB1FB7" w:rsidRPr="00C31F7A" w:rsidRDefault="00BB1FB7" w:rsidP="00897047">
      <w:pPr>
        <w:spacing w:before="120"/>
        <w:ind w:left="2268"/>
        <w:jc w:val="both"/>
        <w:rPr>
          <w:rFonts w:ascii="Arial" w:hAnsi="Arial" w:cs="Arial"/>
          <w:bCs/>
          <w:sz w:val="20"/>
          <w:szCs w:val="20"/>
        </w:rPr>
      </w:pPr>
    </w:p>
    <w:p w14:paraId="53EC223D" w14:textId="77777777" w:rsidR="00750C26" w:rsidRDefault="00750C26" w:rsidP="0094225E">
      <w:pPr>
        <w:spacing w:before="120"/>
        <w:ind w:left="2268"/>
        <w:rPr>
          <w:rFonts w:ascii="Arial" w:hAnsi="Arial" w:cs="Arial"/>
          <w:bCs/>
          <w:sz w:val="24"/>
          <w:szCs w:val="24"/>
        </w:rPr>
      </w:pPr>
    </w:p>
    <w:p w14:paraId="24EA5B00" w14:textId="7D4F5648" w:rsidR="000160E9" w:rsidRDefault="005F13D0" w:rsidP="000160E9">
      <w:pPr>
        <w:jc w:val="center"/>
        <w:rPr>
          <w:rFonts w:ascii="Arial" w:eastAsia="Arial" w:hAnsi="Arial" w:cs="Arial"/>
          <w:sz w:val="24"/>
        </w:rPr>
      </w:pPr>
      <w:r w:rsidRPr="005F13D0">
        <w:rPr>
          <w:rFonts w:ascii="Arial" w:hAnsi="Arial" w:cs="Arial"/>
          <w:sz w:val="24"/>
          <w:szCs w:val="24"/>
        </w:rPr>
        <w:lastRenderedPageBreak/>
        <w:t>Fabiana Vicente de Mesquita</w:t>
      </w:r>
      <w:r w:rsidR="000160E9">
        <w:rPr>
          <w:rFonts w:cs="Calibri"/>
          <w:sz w:val="24"/>
        </w:rPr>
        <w:br/>
      </w:r>
      <w:r w:rsidR="000160E9">
        <w:rPr>
          <w:rFonts w:ascii="Arial" w:eastAsia="Arial" w:hAnsi="Arial" w:cs="Arial"/>
          <w:sz w:val="24"/>
        </w:rPr>
        <w:t xml:space="preserve">Chefe </w:t>
      </w:r>
      <w:proofErr w:type="spellStart"/>
      <w:r w:rsidR="000160E9">
        <w:rPr>
          <w:rFonts w:ascii="Arial" w:eastAsia="Arial" w:hAnsi="Arial" w:cs="Arial"/>
          <w:sz w:val="24"/>
        </w:rPr>
        <w:t>Dpto</w:t>
      </w:r>
      <w:proofErr w:type="spellEnd"/>
      <w:r w:rsidR="000160E9">
        <w:rPr>
          <w:rFonts w:ascii="Arial" w:eastAsia="Arial" w:hAnsi="Arial" w:cs="Arial"/>
          <w:sz w:val="24"/>
        </w:rPr>
        <w:t xml:space="preserve">. </w:t>
      </w:r>
      <w:r>
        <w:rPr>
          <w:rFonts w:ascii="Arial" w:eastAsia="Arial" w:hAnsi="Arial" w:cs="Arial"/>
          <w:sz w:val="24"/>
        </w:rPr>
        <w:t>De Sup</w:t>
      </w:r>
      <w:r w:rsidR="00506C9E">
        <w:rPr>
          <w:rFonts w:ascii="Arial" w:eastAsia="Arial" w:hAnsi="Arial" w:cs="Arial"/>
          <w:sz w:val="24"/>
        </w:rPr>
        <w:t>r</w:t>
      </w:r>
      <w:r>
        <w:rPr>
          <w:rFonts w:ascii="Arial" w:eastAsia="Arial" w:hAnsi="Arial" w:cs="Arial"/>
          <w:sz w:val="24"/>
        </w:rPr>
        <w:t>imentos</w:t>
      </w:r>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6BF0070F" w14:textId="77777777" w:rsidR="00A31D59" w:rsidRDefault="00A31D59" w:rsidP="000160E9">
      <w:pPr>
        <w:jc w:val="center"/>
        <w:rPr>
          <w:rFonts w:ascii="Arial" w:eastAsia="Arial" w:hAnsi="Arial" w:cs="Arial"/>
          <w:sz w:val="24"/>
        </w:rPr>
      </w:pP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42E9E143" w14:textId="77777777" w:rsidR="000160E9" w:rsidRDefault="000160E9" w:rsidP="000160E9">
      <w:pPr>
        <w:jc w:val="center"/>
        <w:rPr>
          <w:rFonts w:ascii="Arial" w:eastAsia="Arial" w:hAnsi="Arial" w:cs="Arial"/>
        </w:rPr>
      </w:pPr>
      <w:r>
        <w:rPr>
          <w:rFonts w:ascii="Arial" w:eastAsia="Arial" w:hAnsi="Arial" w:cs="Arial"/>
        </w:rPr>
        <w:t>______________________</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 xml:space="preserve">Vinicius Azevedo </w:t>
      </w:r>
      <w:proofErr w:type="spellStart"/>
      <w:r w:rsidRPr="005F13D0">
        <w:rPr>
          <w:rFonts w:ascii="Arial" w:eastAsia="Arial" w:hAnsi="Arial" w:cs="Arial"/>
          <w:sz w:val="24"/>
          <w:szCs w:val="24"/>
        </w:rPr>
        <w:t>Heckert</w:t>
      </w:r>
      <w:proofErr w:type="spellEnd"/>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Cabealho"/>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Cabealho"/>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Cabealho"/>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Cabealho"/>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Cabealho"/>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Cabealho"/>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Cabealh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76180177">
    <w:abstractNumId w:val="12"/>
  </w:num>
  <w:num w:numId="2" w16cid:durableId="475140">
    <w:abstractNumId w:val="9"/>
  </w:num>
  <w:num w:numId="3" w16cid:durableId="191119301">
    <w:abstractNumId w:val="22"/>
  </w:num>
  <w:num w:numId="4" w16cid:durableId="202793424">
    <w:abstractNumId w:val="13"/>
  </w:num>
  <w:num w:numId="5" w16cid:durableId="1662662974">
    <w:abstractNumId w:val="10"/>
  </w:num>
  <w:num w:numId="6" w16cid:durableId="1902709729">
    <w:abstractNumId w:val="18"/>
  </w:num>
  <w:num w:numId="7" w16cid:durableId="2139371452">
    <w:abstractNumId w:val="3"/>
  </w:num>
  <w:num w:numId="8" w16cid:durableId="456990451">
    <w:abstractNumId w:val="4"/>
  </w:num>
  <w:num w:numId="9" w16cid:durableId="1541043069">
    <w:abstractNumId w:val="16"/>
  </w:num>
  <w:num w:numId="10" w16cid:durableId="755438211">
    <w:abstractNumId w:val="7"/>
  </w:num>
  <w:num w:numId="11" w16cid:durableId="949511685">
    <w:abstractNumId w:val="23"/>
  </w:num>
  <w:num w:numId="12" w16cid:durableId="751001980">
    <w:abstractNumId w:val="21"/>
  </w:num>
  <w:num w:numId="13" w16cid:durableId="135877131">
    <w:abstractNumId w:val="20"/>
  </w:num>
  <w:num w:numId="14" w16cid:durableId="1690335390">
    <w:abstractNumId w:val="2"/>
  </w:num>
  <w:num w:numId="15" w16cid:durableId="1224875979">
    <w:abstractNumId w:val="5"/>
  </w:num>
  <w:num w:numId="16" w16cid:durableId="904145862">
    <w:abstractNumId w:val="1"/>
  </w:num>
  <w:num w:numId="17" w16cid:durableId="641348479">
    <w:abstractNumId w:val="14"/>
  </w:num>
  <w:num w:numId="18" w16cid:durableId="4625762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4439273">
    <w:abstractNumId w:val="6"/>
  </w:num>
  <w:num w:numId="20" w16cid:durableId="1396783039">
    <w:abstractNumId w:val="8"/>
  </w:num>
  <w:num w:numId="21" w16cid:durableId="1163858768">
    <w:abstractNumId w:val="15"/>
  </w:num>
  <w:num w:numId="22" w16cid:durableId="195395020">
    <w:abstractNumId w:val="11"/>
  </w:num>
  <w:num w:numId="23" w16cid:durableId="145244156">
    <w:abstractNumId w:val="17"/>
  </w:num>
  <w:num w:numId="24" w16cid:durableId="152379053">
    <w:abstractNumId w:val="19"/>
  </w:num>
  <w:num w:numId="25" w16cid:durableId="566843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471F0"/>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C2C5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54EB8"/>
    <w:rsid w:val="00366C4E"/>
    <w:rsid w:val="00370922"/>
    <w:rsid w:val="00371669"/>
    <w:rsid w:val="00372BAD"/>
    <w:rsid w:val="003750DA"/>
    <w:rsid w:val="00383143"/>
    <w:rsid w:val="00394BAC"/>
    <w:rsid w:val="003B5BEE"/>
    <w:rsid w:val="003D58D3"/>
    <w:rsid w:val="003D784D"/>
    <w:rsid w:val="003E3649"/>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06C9E"/>
    <w:rsid w:val="005171DC"/>
    <w:rsid w:val="00522964"/>
    <w:rsid w:val="005269F4"/>
    <w:rsid w:val="005270F6"/>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10E1"/>
    <w:rsid w:val="007D1178"/>
    <w:rsid w:val="007E0C5F"/>
    <w:rsid w:val="007E3020"/>
    <w:rsid w:val="00801193"/>
    <w:rsid w:val="0080451D"/>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B5F7F"/>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B1FB7"/>
    <w:rsid w:val="00BD00E5"/>
    <w:rsid w:val="00BD4F0D"/>
    <w:rsid w:val="00BE553C"/>
    <w:rsid w:val="00C07064"/>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1E89"/>
    <w:rsid w:val="00D949F1"/>
    <w:rsid w:val="00D94CD4"/>
    <w:rsid w:val="00DC08CD"/>
    <w:rsid w:val="00DD50F6"/>
    <w:rsid w:val="00DE1C15"/>
    <w:rsid w:val="00E20B0C"/>
    <w:rsid w:val="00E33D91"/>
    <w:rsid w:val="00E41C3C"/>
    <w:rsid w:val="00E43653"/>
    <w:rsid w:val="00E44C04"/>
    <w:rsid w:val="00E67984"/>
    <w:rsid w:val="00E8195B"/>
    <w:rsid w:val="00E8223A"/>
    <w:rsid w:val="00EA1B39"/>
    <w:rsid w:val="00EA1ED3"/>
    <w:rsid w:val="00EB4549"/>
    <w:rsid w:val="00EC1898"/>
    <w:rsid w:val="00EC2EA2"/>
    <w:rsid w:val="00ED03F4"/>
    <w:rsid w:val="00ED5F0D"/>
    <w:rsid w:val="00F00CE5"/>
    <w:rsid w:val="00F0199C"/>
    <w:rsid w:val="00F21D9B"/>
    <w:rsid w:val="00F3067A"/>
    <w:rsid w:val="00F55CF3"/>
    <w:rsid w:val="00F60D8A"/>
    <w:rsid w:val="00F67254"/>
    <w:rsid w:val="00F84584"/>
    <w:rsid w:val="00F8553B"/>
    <w:rsid w:val="00F948EE"/>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PargrafodaListaChar">
    <w:name w:val="Parágrafo da Lista Char"/>
    <w:link w:val="PargrafodaLista"/>
    <w:uiPriority w:val="34"/>
    <w:locked/>
    <w:rsid w:val="00E8195B"/>
    <w:rPr>
      <w:sz w:val="22"/>
      <w:szCs w:val="2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92795081">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394608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58739257">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1624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21</Pages>
  <Words>4955</Words>
  <Characters>26876</Characters>
  <Application>Microsoft Office Word</Application>
  <DocSecurity>0</DocSecurity>
  <Lines>1048</Lines>
  <Paragraphs>721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4</cp:revision>
  <cp:lastPrinted>2021-02-05T15:50:00Z</cp:lastPrinted>
  <dcterms:created xsi:type="dcterms:W3CDTF">2025-08-26T16:41:00Z</dcterms:created>
  <dcterms:modified xsi:type="dcterms:W3CDTF">2025-09-08T13:01:00Z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